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551" w:rsidRDefault="008D6551" w:rsidP="008D6551">
      <w:pPr>
        <w:spacing w:after="0" w:line="240" w:lineRule="auto"/>
        <w:jc w:val="right"/>
        <w:rPr>
          <w:rFonts w:ascii="Times New Roman" w:eastAsia="Times New Roman" w:hAnsi="Times New Roman" w:cs="Times New Roman"/>
          <w:noProof/>
          <w:sz w:val="24"/>
          <w:szCs w:val="24"/>
          <w:lang w:val="kk-KZ"/>
        </w:rPr>
      </w:pPr>
      <w:bookmarkStart w:id="0" w:name="_Hlk136538573"/>
      <w:r w:rsidRPr="00A33D86">
        <w:rPr>
          <w:rFonts w:ascii="Times New Roman" w:eastAsia="Times New Roman" w:hAnsi="Times New Roman" w:cs="Times New Roman"/>
          <w:noProof/>
          <w:sz w:val="24"/>
          <w:szCs w:val="24"/>
          <w:lang w:val="kk-KZ"/>
        </w:rPr>
        <w:t>Қазақстан Республикасы Оқу-ағарту</w:t>
      </w:r>
      <w:r>
        <w:rPr>
          <w:rFonts w:ascii="Times New Roman" w:eastAsia="Times New Roman" w:hAnsi="Times New Roman" w:cs="Times New Roman"/>
          <w:noProof/>
          <w:sz w:val="24"/>
          <w:szCs w:val="24"/>
          <w:lang w:val="kk-KZ"/>
        </w:rPr>
        <w:br/>
      </w:r>
      <w:r w:rsidRPr="00A33D86">
        <w:rPr>
          <w:rFonts w:ascii="Times New Roman" w:eastAsia="Times New Roman" w:hAnsi="Times New Roman" w:cs="Times New Roman"/>
          <w:noProof/>
          <w:sz w:val="24"/>
          <w:szCs w:val="24"/>
          <w:lang w:val="kk-KZ"/>
        </w:rPr>
        <w:t xml:space="preserve"> министрінің 2022 жылғы </w:t>
      </w:r>
      <w:r>
        <w:rPr>
          <w:rFonts w:ascii="Times New Roman" w:eastAsia="Times New Roman" w:hAnsi="Times New Roman" w:cs="Times New Roman"/>
          <w:noProof/>
          <w:sz w:val="24"/>
          <w:szCs w:val="24"/>
          <w:lang w:val="kk-KZ"/>
        </w:rPr>
        <w:br/>
        <w:t>5 желтоқсандағы № 486 бұйрығының</w:t>
      </w:r>
    </w:p>
    <w:p w:rsidR="008D6551" w:rsidRPr="009B138C" w:rsidRDefault="008D6551" w:rsidP="008D6551">
      <w:pPr>
        <w:spacing w:after="0" w:line="240" w:lineRule="auto"/>
        <w:jc w:val="right"/>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1,2,3,4,5-қосымшалары</w:t>
      </w:r>
      <w:r w:rsidRPr="009B138C">
        <w:rPr>
          <w:rFonts w:ascii="Times New Roman" w:eastAsia="Times New Roman" w:hAnsi="Times New Roman" w:cs="Times New Roman"/>
          <w:noProof/>
          <w:sz w:val="24"/>
          <w:szCs w:val="24"/>
          <w:lang w:val="kk-KZ"/>
        </w:rPr>
        <w:t xml:space="preserve"> бойынша жасалынды</w:t>
      </w:r>
    </w:p>
    <w:p w:rsidR="00460F47" w:rsidRDefault="00460F47" w:rsidP="00460F47">
      <w:pPr>
        <w:tabs>
          <w:tab w:val="left" w:pos="2956"/>
        </w:tabs>
        <w:spacing w:after="0" w:line="240" w:lineRule="auto"/>
        <w:rPr>
          <w:rFonts w:ascii="Times New Roman" w:hAnsi="Times New Roman" w:cs="Times New Roman"/>
          <w:b/>
          <w:sz w:val="28"/>
          <w:szCs w:val="28"/>
          <w:lang w:val="kk-KZ"/>
        </w:rPr>
      </w:pPr>
    </w:p>
    <w:p w:rsidR="008D6551" w:rsidRDefault="008D6551" w:rsidP="00F661B8">
      <w:pPr>
        <w:spacing w:after="0" w:line="240" w:lineRule="auto"/>
        <w:jc w:val="center"/>
        <w:rPr>
          <w:rFonts w:ascii="Times New Roman" w:hAnsi="Times New Roman" w:cs="Times New Roman"/>
          <w:b/>
          <w:sz w:val="28"/>
          <w:szCs w:val="28"/>
          <w:lang w:val="kk-KZ"/>
        </w:rPr>
      </w:pPr>
    </w:p>
    <w:p w:rsidR="008D6551" w:rsidRDefault="008D6551" w:rsidP="00F661B8">
      <w:pPr>
        <w:spacing w:after="0" w:line="240" w:lineRule="auto"/>
        <w:jc w:val="center"/>
        <w:rPr>
          <w:rFonts w:ascii="Times New Roman" w:hAnsi="Times New Roman" w:cs="Times New Roman"/>
          <w:b/>
          <w:sz w:val="28"/>
          <w:szCs w:val="28"/>
          <w:lang w:val="kk-KZ"/>
        </w:rPr>
      </w:pPr>
    </w:p>
    <w:p w:rsidR="008D6551" w:rsidRDefault="008D6551" w:rsidP="00F661B8">
      <w:pPr>
        <w:spacing w:after="0" w:line="240" w:lineRule="auto"/>
        <w:jc w:val="center"/>
        <w:rPr>
          <w:rFonts w:ascii="Times New Roman" w:hAnsi="Times New Roman" w:cs="Times New Roman"/>
          <w:b/>
          <w:sz w:val="28"/>
          <w:szCs w:val="28"/>
          <w:lang w:val="kk-KZ"/>
        </w:rPr>
      </w:pPr>
    </w:p>
    <w:p w:rsidR="008D6551" w:rsidRDefault="008D6551" w:rsidP="00F661B8">
      <w:pPr>
        <w:spacing w:after="0" w:line="240" w:lineRule="auto"/>
        <w:jc w:val="center"/>
        <w:rPr>
          <w:rFonts w:ascii="Times New Roman" w:hAnsi="Times New Roman" w:cs="Times New Roman"/>
          <w:b/>
          <w:sz w:val="28"/>
          <w:szCs w:val="28"/>
          <w:lang w:val="kk-KZ"/>
        </w:rPr>
      </w:pPr>
    </w:p>
    <w:p w:rsidR="008D6551" w:rsidRDefault="008D6551" w:rsidP="00F661B8">
      <w:pPr>
        <w:spacing w:after="0" w:line="240" w:lineRule="auto"/>
        <w:jc w:val="center"/>
        <w:rPr>
          <w:rFonts w:ascii="Times New Roman" w:hAnsi="Times New Roman" w:cs="Times New Roman"/>
          <w:b/>
          <w:sz w:val="28"/>
          <w:szCs w:val="28"/>
          <w:lang w:val="kk-KZ"/>
        </w:rPr>
      </w:pPr>
    </w:p>
    <w:p w:rsidR="008D6551" w:rsidRDefault="008D6551" w:rsidP="00F661B8">
      <w:pPr>
        <w:spacing w:after="0" w:line="240" w:lineRule="auto"/>
        <w:jc w:val="center"/>
        <w:rPr>
          <w:rFonts w:ascii="Times New Roman" w:hAnsi="Times New Roman" w:cs="Times New Roman"/>
          <w:b/>
          <w:sz w:val="28"/>
          <w:szCs w:val="28"/>
          <w:lang w:val="kk-KZ"/>
        </w:rPr>
      </w:pPr>
    </w:p>
    <w:p w:rsidR="008D6551" w:rsidRDefault="008D6551" w:rsidP="00F661B8">
      <w:pPr>
        <w:spacing w:after="0" w:line="240" w:lineRule="auto"/>
        <w:jc w:val="center"/>
        <w:rPr>
          <w:rFonts w:ascii="Times New Roman" w:hAnsi="Times New Roman" w:cs="Times New Roman"/>
          <w:b/>
          <w:sz w:val="28"/>
          <w:szCs w:val="28"/>
          <w:lang w:val="kk-KZ"/>
        </w:rPr>
      </w:pPr>
    </w:p>
    <w:p w:rsidR="008D6551" w:rsidRDefault="008D6551" w:rsidP="008D6551">
      <w:pPr>
        <w:spacing w:after="0"/>
        <w:rPr>
          <w:rFonts w:ascii="Times New Roman" w:eastAsia="Calibri" w:hAnsi="Times New Roman" w:cs="Times New Roman"/>
          <w:b/>
          <w:bCs/>
          <w:sz w:val="44"/>
          <w:szCs w:val="44"/>
          <w:lang w:val="kk-KZ" w:eastAsia="kk-KZ"/>
        </w:rPr>
      </w:pPr>
    </w:p>
    <w:p w:rsidR="008D6551" w:rsidRPr="00B54AE9" w:rsidRDefault="008D6551" w:rsidP="008D6551">
      <w:pPr>
        <w:jc w:val="center"/>
        <w:rPr>
          <w:rFonts w:ascii="Times New Roman" w:eastAsia="Calibri" w:hAnsi="Times New Roman" w:cs="Times New Roman"/>
          <w:b/>
          <w:bCs/>
          <w:sz w:val="44"/>
          <w:szCs w:val="44"/>
          <w:lang w:val="kk-KZ" w:eastAsia="kk-KZ"/>
        </w:rPr>
      </w:pPr>
      <w:r w:rsidRPr="001D0E70">
        <w:rPr>
          <w:rFonts w:ascii="Times New Roman" w:eastAsia="Calibri" w:hAnsi="Times New Roman" w:cs="Times New Roman"/>
          <w:b/>
          <w:bCs/>
          <w:sz w:val="44"/>
          <w:szCs w:val="44"/>
          <w:lang w:val="kk-KZ" w:eastAsia="kk-KZ"/>
        </w:rPr>
        <w:t>Жетісу облысы, Кербұлақ ауданы</w:t>
      </w:r>
    </w:p>
    <w:p w:rsidR="008D6551" w:rsidRPr="00C06812" w:rsidRDefault="00042E26" w:rsidP="00C06812">
      <w:pPr>
        <w:jc w:val="center"/>
        <w:rPr>
          <w:rFonts w:ascii="Times New Roman" w:eastAsia="Calibri" w:hAnsi="Times New Roman" w:cs="Times New Roman"/>
          <w:b/>
          <w:bCs/>
          <w:sz w:val="44"/>
          <w:szCs w:val="44"/>
          <w:lang w:val="kk-KZ" w:eastAsia="kk-KZ"/>
        </w:rPr>
      </w:pPr>
      <w:r w:rsidRPr="00B54AE9">
        <w:rPr>
          <w:rFonts w:ascii="Times New Roman" w:eastAsia="Calibri" w:hAnsi="Times New Roman" w:cs="Times New Roman"/>
          <w:b/>
          <w:bCs/>
          <w:sz w:val="44"/>
          <w:szCs w:val="44"/>
          <w:lang w:val="kk-KZ" w:eastAsia="kk-KZ"/>
        </w:rPr>
        <w:t xml:space="preserve">МКҚК </w:t>
      </w:r>
      <w:r w:rsidR="008D6551" w:rsidRPr="00B54AE9">
        <w:rPr>
          <w:rFonts w:ascii="Times New Roman" w:eastAsia="Calibri" w:hAnsi="Times New Roman" w:cs="Times New Roman"/>
          <w:b/>
          <w:bCs/>
          <w:sz w:val="44"/>
          <w:szCs w:val="44"/>
          <w:lang w:val="kk-KZ" w:eastAsia="kk-KZ"/>
        </w:rPr>
        <w:t>«Ақтиін» бөбекжай-балабақшасы</w:t>
      </w:r>
    </w:p>
    <w:p w:rsidR="008D6551" w:rsidRPr="009820E1" w:rsidRDefault="008D6551" w:rsidP="008D6551">
      <w:pPr>
        <w:jc w:val="center"/>
        <w:rPr>
          <w:rFonts w:ascii="Times New Roman" w:hAnsi="Times New Roman" w:cs="Times New Roman"/>
          <w:b/>
          <w:i/>
          <w:iCs/>
          <w:sz w:val="40"/>
          <w:szCs w:val="40"/>
          <w:lang w:val="kk-KZ"/>
        </w:rPr>
      </w:pPr>
      <w:r w:rsidRPr="009820E1">
        <w:rPr>
          <w:rFonts w:ascii="Times New Roman" w:hAnsi="Times New Roman" w:cs="Times New Roman"/>
          <w:b/>
          <w:i/>
          <w:iCs/>
          <w:sz w:val="40"/>
          <w:szCs w:val="40"/>
          <w:lang w:val="kk-KZ"/>
        </w:rPr>
        <w:t>Білім беру қызметін өзін-өзі бағалауын ұйымдастыруы және өткізуі</w:t>
      </w:r>
    </w:p>
    <w:p w:rsidR="008D6551" w:rsidRDefault="008D6551" w:rsidP="008D6551">
      <w:pPr>
        <w:jc w:val="center"/>
        <w:rPr>
          <w:rFonts w:ascii="Times New Roman" w:hAnsi="Times New Roman" w:cs="Times New Roman"/>
          <w:b/>
          <w:sz w:val="40"/>
          <w:szCs w:val="40"/>
          <w:lang w:val="kk-KZ"/>
        </w:rPr>
      </w:pPr>
    </w:p>
    <w:p w:rsidR="008D6551" w:rsidRDefault="008D6551" w:rsidP="008D6551">
      <w:pPr>
        <w:jc w:val="center"/>
        <w:rPr>
          <w:rFonts w:ascii="Times New Roman" w:hAnsi="Times New Roman" w:cs="Times New Roman"/>
          <w:b/>
          <w:sz w:val="40"/>
          <w:szCs w:val="40"/>
          <w:lang w:val="kk-KZ"/>
        </w:rPr>
      </w:pPr>
    </w:p>
    <w:p w:rsidR="001A64A7" w:rsidRDefault="001A64A7" w:rsidP="008D6551">
      <w:pPr>
        <w:rPr>
          <w:rFonts w:ascii="Times New Roman" w:hAnsi="Times New Roman" w:cs="Times New Roman"/>
          <w:b/>
          <w:sz w:val="40"/>
          <w:szCs w:val="40"/>
          <w:lang w:val="kk-KZ"/>
        </w:rPr>
      </w:pPr>
    </w:p>
    <w:p w:rsidR="00C06812" w:rsidRDefault="00C06812" w:rsidP="008D6551">
      <w:pPr>
        <w:rPr>
          <w:rFonts w:ascii="Times New Roman" w:hAnsi="Times New Roman" w:cs="Times New Roman"/>
          <w:b/>
          <w:sz w:val="40"/>
          <w:szCs w:val="40"/>
          <w:lang w:val="kk-KZ"/>
        </w:rPr>
      </w:pPr>
    </w:p>
    <w:p w:rsidR="008D6551" w:rsidRPr="001A64A7" w:rsidRDefault="008D6551" w:rsidP="001A64A7">
      <w:pPr>
        <w:rPr>
          <w:rFonts w:ascii="Times New Roman" w:hAnsi="Times New Roman" w:cs="Times New Roman"/>
          <w:b/>
          <w:sz w:val="24"/>
          <w:szCs w:val="24"/>
          <w:lang w:val="kk-KZ"/>
        </w:rPr>
      </w:pPr>
      <w:r>
        <w:rPr>
          <w:rFonts w:ascii="Times New Roman" w:hAnsi="Times New Roman" w:cs="Times New Roman"/>
          <w:b/>
          <w:sz w:val="24"/>
          <w:szCs w:val="24"/>
          <w:lang w:val="kk-KZ"/>
        </w:rPr>
        <w:t>Кербұлақ ауданы</w:t>
      </w:r>
      <w:r w:rsidRPr="00C46B19">
        <w:rPr>
          <w:rFonts w:ascii="Times New Roman" w:hAnsi="Times New Roman" w:cs="Times New Roman"/>
          <w:b/>
          <w:sz w:val="24"/>
          <w:szCs w:val="24"/>
          <w:lang w:val="kk-KZ"/>
        </w:rPr>
        <w:t>, 2023ж</w:t>
      </w:r>
    </w:p>
    <w:p w:rsidR="00A6165B" w:rsidRDefault="00F0232A" w:rsidP="00F0232A">
      <w:pPr>
        <w:tabs>
          <w:tab w:val="left" w:pos="1740"/>
          <w:tab w:val="center" w:pos="7286"/>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p>
    <w:p w:rsidR="00A6165B" w:rsidRDefault="00A6165B" w:rsidP="00F0232A">
      <w:pPr>
        <w:tabs>
          <w:tab w:val="left" w:pos="1740"/>
          <w:tab w:val="center" w:pos="7286"/>
        </w:tabs>
        <w:spacing w:after="0" w:line="240" w:lineRule="auto"/>
        <w:rPr>
          <w:rFonts w:ascii="Times New Roman" w:hAnsi="Times New Roman" w:cs="Times New Roman"/>
          <w:b/>
          <w:sz w:val="28"/>
          <w:szCs w:val="28"/>
          <w:lang w:val="kk-KZ"/>
        </w:rPr>
      </w:pPr>
    </w:p>
    <w:p w:rsidR="00F661B8" w:rsidRPr="00460F47" w:rsidRDefault="007055E2" w:rsidP="00F0232A">
      <w:pPr>
        <w:tabs>
          <w:tab w:val="left" w:pos="1740"/>
          <w:tab w:val="center" w:pos="7286"/>
        </w:tabs>
        <w:spacing w:after="0" w:line="240" w:lineRule="auto"/>
        <w:rPr>
          <w:rFonts w:ascii="Times New Roman" w:hAnsi="Times New Roman" w:cs="Times New Roman"/>
          <w:b/>
          <w:sz w:val="28"/>
          <w:szCs w:val="28"/>
          <w:lang w:val="kk-KZ"/>
        </w:rPr>
      </w:pPr>
      <w:r w:rsidRPr="00D66011">
        <w:rPr>
          <w:rFonts w:ascii="Times New Roman" w:hAnsi="Times New Roman" w:cs="Times New Roman"/>
          <w:b/>
          <w:sz w:val="28"/>
          <w:szCs w:val="28"/>
          <w:lang w:val="kk-KZ"/>
        </w:rPr>
        <w:lastRenderedPageBreak/>
        <w:t>«</w:t>
      </w:r>
      <w:r w:rsidR="00454AAF" w:rsidRPr="00460F47">
        <w:rPr>
          <w:rFonts w:ascii="Times New Roman" w:hAnsi="Times New Roman" w:cs="Times New Roman"/>
          <w:b/>
          <w:sz w:val="28"/>
          <w:szCs w:val="28"/>
          <w:lang w:val="kk-KZ"/>
        </w:rPr>
        <w:t>А</w:t>
      </w:r>
      <w:r w:rsidR="0042348F">
        <w:rPr>
          <w:rFonts w:ascii="Times New Roman" w:hAnsi="Times New Roman" w:cs="Times New Roman"/>
          <w:b/>
          <w:sz w:val="28"/>
          <w:szCs w:val="28"/>
          <w:lang w:val="kk-KZ"/>
        </w:rPr>
        <w:t>қтиін</w:t>
      </w:r>
      <w:r w:rsidRPr="00D66011">
        <w:rPr>
          <w:rFonts w:ascii="Times New Roman" w:hAnsi="Times New Roman" w:cs="Times New Roman"/>
          <w:b/>
          <w:sz w:val="28"/>
          <w:szCs w:val="28"/>
          <w:lang w:val="kk-KZ"/>
        </w:rPr>
        <w:t>»</w:t>
      </w:r>
      <w:r w:rsidR="0042348F">
        <w:rPr>
          <w:rFonts w:ascii="Times New Roman" w:hAnsi="Times New Roman" w:cs="Times New Roman"/>
          <w:b/>
          <w:sz w:val="28"/>
          <w:szCs w:val="28"/>
          <w:lang w:val="kk-KZ"/>
        </w:rPr>
        <w:t>бөбекжай-</w:t>
      </w:r>
      <w:r w:rsidR="00454AAF">
        <w:rPr>
          <w:rFonts w:ascii="Times New Roman" w:hAnsi="Times New Roman" w:cs="Times New Roman"/>
          <w:b/>
          <w:sz w:val="28"/>
          <w:szCs w:val="28"/>
          <w:lang w:val="kk-KZ"/>
        </w:rPr>
        <w:t xml:space="preserve">балабақшасының </w:t>
      </w:r>
      <w:r w:rsidR="005E7F4A" w:rsidRPr="00460F47">
        <w:rPr>
          <w:rFonts w:ascii="Times New Roman" w:hAnsi="Times New Roman" w:cs="Times New Roman"/>
          <w:b/>
          <w:sz w:val="28"/>
          <w:szCs w:val="28"/>
          <w:lang w:val="kk-KZ"/>
        </w:rPr>
        <w:t>өзін-өзі</w:t>
      </w:r>
      <w:r w:rsidR="00F661B8" w:rsidRPr="00460F47">
        <w:rPr>
          <w:rFonts w:ascii="Times New Roman" w:hAnsi="Times New Roman" w:cs="Times New Roman"/>
          <w:b/>
          <w:sz w:val="28"/>
          <w:szCs w:val="28"/>
          <w:lang w:val="kk-KZ"/>
        </w:rPr>
        <w:t>бағалауқорытындыларыбойынша</w:t>
      </w:r>
    </w:p>
    <w:p w:rsidR="007070F6" w:rsidRDefault="007070F6" w:rsidP="001A64A7">
      <w:pPr>
        <w:spacing w:after="0" w:line="240" w:lineRule="auto"/>
        <w:jc w:val="center"/>
        <w:rPr>
          <w:rFonts w:ascii="Times New Roman" w:hAnsi="Times New Roman" w:cs="Times New Roman"/>
          <w:b/>
          <w:sz w:val="28"/>
          <w:szCs w:val="28"/>
          <w:lang w:val="kk-KZ"/>
        </w:rPr>
      </w:pPr>
    </w:p>
    <w:p w:rsidR="007070F6" w:rsidRDefault="007070F6" w:rsidP="001A64A7">
      <w:pPr>
        <w:spacing w:after="0" w:line="240" w:lineRule="auto"/>
        <w:jc w:val="center"/>
        <w:rPr>
          <w:rFonts w:ascii="Times New Roman" w:hAnsi="Times New Roman" w:cs="Times New Roman"/>
          <w:b/>
          <w:sz w:val="28"/>
          <w:szCs w:val="28"/>
          <w:lang w:val="kk-KZ"/>
        </w:rPr>
      </w:pPr>
    </w:p>
    <w:p w:rsidR="005E7F4A" w:rsidRPr="001A64A7" w:rsidRDefault="001A64A7" w:rsidP="001A64A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ЕСЕБІ</w:t>
      </w:r>
    </w:p>
    <w:p w:rsidR="00402C56" w:rsidRPr="001A64A7" w:rsidRDefault="0042348F" w:rsidP="001A64A7">
      <w:pPr>
        <w:pStyle w:val="Default"/>
        <w:rPr>
          <w:sz w:val="28"/>
          <w:szCs w:val="28"/>
          <w:lang w:val="kk-KZ"/>
        </w:rPr>
      </w:pPr>
      <w:r w:rsidRPr="001A64A7">
        <w:rPr>
          <w:bCs/>
          <w:sz w:val="28"/>
          <w:szCs w:val="28"/>
          <w:lang w:val="kk-KZ"/>
        </w:rPr>
        <w:t>Сарыөзек ауылы</w:t>
      </w:r>
      <w:r w:rsidR="005375C6" w:rsidRPr="001A64A7">
        <w:rPr>
          <w:sz w:val="28"/>
          <w:szCs w:val="28"/>
          <w:lang w:val="kk-KZ"/>
        </w:rPr>
        <w:t xml:space="preserve">  «</w:t>
      </w:r>
      <w:r w:rsidR="0092584C">
        <w:rPr>
          <w:sz w:val="28"/>
          <w:szCs w:val="28"/>
          <w:lang w:val="kk-KZ"/>
        </w:rPr>
        <w:t>05</w:t>
      </w:r>
      <w:r w:rsidR="005375C6" w:rsidRPr="001A64A7">
        <w:rPr>
          <w:sz w:val="28"/>
          <w:szCs w:val="28"/>
          <w:lang w:val="kk-KZ"/>
        </w:rPr>
        <w:t xml:space="preserve">» </w:t>
      </w:r>
      <w:r w:rsidRPr="001A64A7">
        <w:rPr>
          <w:sz w:val="28"/>
          <w:szCs w:val="28"/>
          <w:lang w:val="kk-KZ"/>
        </w:rPr>
        <w:t>қаңтар</w:t>
      </w:r>
      <w:r w:rsidR="005375C6" w:rsidRPr="001A64A7">
        <w:rPr>
          <w:sz w:val="28"/>
          <w:szCs w:val="28"/>
          <w:lang w:val="kk-KZ"/>
        </w:rPr>
        <w:t>20</w:t>
      </w:r>
      <w:r w:rsidRPr="001A64A7">
        <w:rPr>
          <w:sz w:val="28"/>
          <w:szCs w:val="28"/>
          <w:lang w:val="kk-KZ"/>
        </w:rPr>
        <w:t xml:space="preserve">24 </w:t>
      </w:r>
      <w:r w:rsidR="005375C6" w:rsidRPr="001A64A7">
        <w:rPr>
          <w:sz w:val="28"/>
          <w:szCs w:val="28"/>
          <w:lang w:val="kk-KZ"/>
        </w:rPr>
        <w:t>жыл</w:t>
      </w:r>
    </w:p>
    <w:p w:rsidR="006E20D2" w:rsidRDefault="00991724" w:rsidP="00C06812">
      <w:pPr>
        <w:spacing w:after="0" w:line="240" w:lineRule="auto"/>
        <w:ind w:right="964"/>
        <w:jc w:val="both"/>
        <w:rPr>
          <w:rFonts w:ascii="Times New Roman" w:hAnsi="Times New Roman" w:cs="Times New Roman"/>
          <w:sz w:val="28"/>
          <w:szCs w:val="28"/>
          <w:lang w:val="kk-KZ"/>
        </w:rPr>
      </w:pPr>
      <w:r w:rsidRPr="000A56A5">
        <w:rPr>
          <w:rFonts w:ascii="Times New Roman" w:hAnsi="Times New Roman" w:cs="Times New Roman"/>
          <w:sz w:val="28"/>
          <w:szCs w:val="28"/>
          <w:lang w:val="kk-KZ"/>
        </w:rPr>
        <w:t>Қазақстан</w:t>
      </w:r>
      <w:r w:rsidR="001A64A7" w:rsidRPr="001A64A7">
        <w:rPr>
          <w:rFonts w:ascii="Times New Roman" w:hAnsi="Times New Roman" w:cs="Times New Roman"/>
          <w:bCs/>
          <w:sz w:val="28"/>
          <w:szCs w:val="28"/>
          <w:lang w:val="kk-KZ"/>
        </w:rPr>
        <w:t>Республикасы Оқу-ағарту министрінің 2022 жылғы 5 желтоқсандағы  №486 «Білім беру ұйымдарын бағалау өлшем шарттарын бекіту туралы»  бұйрығы (бұдан әрі – Бағалау өлшем шарттары) мен Қазақстан Республикасы Оқу- ағарту министрлігінің</w:t>
      </w:r>
      <w:r w:rsidR="00F661B8" w:rsidRPr="001A64A7">
        <w:rPr>
          <w:rFonts w:ascii="Times New Roman" w:hAnsi="Times New Roman" w:cs="Times New Roman"/>
          <w:bCs/>
          <w:sz w:val="28"/>
          <w:szCs w:val="28"/>
          <w:lang w:val="kk-KZ"/>
        </w:rPr>
        <w:t>ҚазақстанРеспубликасының «Білімтуралы» Заңын (бұданәрі – Заң) басшылыққа ала отырыпҚазақстан</w:t>
      </w:r>
      <w:r w:rsidR="00840C4B" w:rsidRPr="00BE25A2">
        <w:rPr>
          <w:rFonts w:ascii="Times New Roman" w:hAnsi="Times New Roman" w:cs="Times New Roman"/>
          <w:sz w:val="28"/>
          <w:szCs w:val="28"/>
          <w:lang w:val="kk-KZ"/>
        </w:rPr>
        <w:t>Білім саласында сапаны қ</w:t>
      </w:r>
      <w:r w:rsidR="002371EA" w:rsidRPr="00BE25A2">
        <w:rPr>
          <w:rFonts w:ascii="Times New Roman" w:hAnsi="Times New Roman" w:cs="Times New Roman"/>
          <w:sz w:val="28"/>
          <w:szCs w:val="28"/>
          <w:lang w:val="kk-KZ"/>
        </w:rPr>
        <w:t>амтамасыз ету комитетінің Жетісу</w:t>
      </w:r>
      <w:r w:rsidR="00840C4B" w:rsidRPr="00BE25A2">
        <w:rPr>
          <w:rFonts w:ascii="Times New Roman" w:hAnsi="Times New Roman" w:cs="Times New Roman"/>
          <w:sz w:val="28"/>
          <w:szCs w:val="28"/>
          <w:lang w:val="kk-KZ"/>
        </w:rPr>
        <w:t xml:space="preserve"> облысының білім саласында сапаны қамтамасыз ету </w:t>
      </w:r>
      <w:r w:rsidR="00463BC1" w:rsidRPr="00BE25A2">
        <w:rPr>
          <w:rFonts w:ascii="Times New Roman" w:hAnsi="Times New Roman" w:cs="Times New Roman"/>
          <w:sz w:val="28"/>
          <w:szCs w:val="28"/>
          <w:lang w:val="kk-KZ"/>
        </w:rPr>
        <w:t>департаменті</w:t>
      </w:r>
      <w:r w:rsidR="00F661B8" w:rsidRPr="00460F47">
        <w:rPr>
          <w:rFonts w:ascii="Times New Roman" w:hAnsi="Times New Roman" w:cs="Times New Roman"/>
          <w:sz w:val="28"/>
          <w:szCs w:val="28"/>
          <w:lang w:val="kk-KZ"/>
        </w:rPr>
        <w:t xml:space="preserve"> 202</w:t>
      </w:r>
      <w:r w:rsidR="00840C4B" w:rsidRPr="00BE25A2">
        <w:rPr>
          <w:rFonts w:ascii="Times New Roman" w:hAnsi="Times New Roman" w:cs="Times New Roman"/>
          <w:sz w:val="28"/>
          <w:szCs w:val="28"/>
          <w:lang w:val="kk-KZ"/>
        </w:rPr>
        <w:t>3</w:t>
      </w:r>
      <w:r w:rsidR="00F661B8" w:rsidRPr="00460F47">
        <w:rPr>
          <w:rFonts w:ascii="Times New Roman" w:hAnsi="Times New Roman" w:cs="Times New Roman"/>
          <w:sz w:val="28"/>
          <w:szCs w:val="28"/>
          <w:lang w:val="kk-KZ"/>
        </w:rPr>
        <w:t>жылғы</w:t>
      </w:r>
      <w:r w:rsidR="00A4768A" w:rsidRPr="00BE25A2">
        <w:rPr>
          <w:rFonts w:ascii="Times New Roman" w:hAnsi="Times New Roman" w:cs="Times New Roman"/>
          <w:sz w:val="28"/>
          <w:szCs w:val="28"/>
          <w:lang w:val="kk-KZ"/>
        </w:rPr>
        <w:t>9 қарашасын</w:t>
      </w:r>
      <w:r w:rsidR="008D6551">
        <w:rPr>
          <w:rFonts w:ascii="Times New Roman" w:hAnsi="Times New Roman" w:cs="Times New Roman"/>
          <w:sz w:val="28"/>
          <w:szCs w:val="28"/>
          <w:lang w:val="kk-KZ"/>
        </w:rPr>
        <w:t xml:space="preserve">да </w:t>
      </w:r>
      <w:r w:rsidR="00FC07EC">
        <w:rPr>
          <w:rFonts w:ascii="Times New Roman" w:hAnsi="Times New Roman" w:cs="Times New Roman"/>
          <w:sz w:val="28"/>
          <w:szCs w:val="28"/>
          <w:lang w:val="kk-KZ"/>
        </w:rPr>
        <w:t>бекітілген «2024</w:t>
      </w:r>
      <w:r w:rsidR="00F661B8" w:rsidRPr="00460F47">
        <w:rPr>
          <w:rFonts w:ascii="Times New Roman" w:hAnsi="Times New Roman" w:cs="Times New Roman"/>
          <w:sz w:val="28"/>
          <w:szCs w:val="28"/>
          <w:lang w:val="kk-KZ"/>
        </w:rPr>
        <w:t xml:space="preserve"> жылымемлекеттікаттестаттау</w:t>
      </w:r>
      <w:r w:rsidR="00840C4B" w:rsidRPr="00BE25A2">
        <w:rPr>
          <w:rFonts w:ascii="Times New Roman" w:hAnsi="Times New Roman" w:cs="Times New Roman"/>
          <w:sz w:val="28"/>
          <w:szCs w:val="28"/>
          <w:lang w:val="kk-KZ"/>
        </w:rPr>
        <w:t xml:space="preserve">дан өтетін </w:t>
      </w:r>
      <w:r w:rsidR="00F661B8" w:rsidRPr="00460F47">
        <w:rPr>
          <w:rFonts w:ascii="Times New Roman" w:hAnsi="Times New Roman" w:cs="Times New Roman"/>
          <w:sz w:val="28"/>
          <w:szCs w:val="28"/>
          <w:lang w:val="kk-KZ"/>
        </w:rPr>
        <w:t xml:space="preserve">білім беру </w:t>
      </w:r>
      <w:r w:rsidR="00840C4B" w:rsidRPr="00BE25A2">
        <w:rPr>
          <w:rFonts w:ascii="Times New Roman" w:hAnsi="Times New Roman" w:cs="Times New Roman"/>
          <w:sz w:val="28"/>
          <w:szCs w:val="28"/>
          <w:lang w:val="kk-KZ"/>
        </w:rPr>
        <w:t>мекемелерінің тізбесі</w:t>
      </w:r>
      <w:r w:rsidR="002371EA" w:rsidRPr="00460F47">
        <w:rPr>
          <w:rFonts w:ascii="Times New Roman" w:hAnsi="Times New Roman" w:cs="Times New Roman"/>
          <w:sz w:val="28"/>
          <w:szCs w:val="28"/>
          <w:lang w:val="kk-KZ"/>
        </w:rPr>
        <w:t>» негізінде 20</w:t>
      </w:r>
      <w:r w:rsidR="00BE25A2" w:rsidRPr="00BE25A2">
        <w:rPr>
          <w:rFonts w:ascii="Times New Roman" w:hAnsi="Times New Roman" w:cs="Times New Roman"/>
          <w:sz w:val="28"/>
          <w:szCs w:val="28"/>
          <w:lang w:val="kk-KZ"/>
        </w:rPr>
        <w:t>23</w:t>
      </w:r>
      <w:r w:rsidR="00F661B8" w:rsidRPr="00460F47">
        <w:rPr>
          <w:rFonts w:ascii="Times New Roman" w:hAnsi="Times New Roman" w:cs="Times New Roman"/>
          <w:sz w:val="28"/>
          <w:szCs w:val="28"/>
          <w:lang w:val="kk-KZ"/>
        </w:rPr>
        <w:t xml:space="preserve"> жылдың</w:t>
      </w:r>
      <w:r w:rsidR="0092584C">
        <w:rPr>
          <w:rFonts w:ascii="Times New Roman" w:hAnsi="Times New Roman" w:cs="Times New Roman"/>
          <w:sz w:val="28"/>
          <w:szCs w:val="28"/>
          <w:lang w:val="kk-KZ"/>
        </w:rPr>
        <w:t xml:space="preserve"> 18</w:t>
      </w:r>
      <w:r w:rsidR="00463BC1" w:rsidRPr="00BE25A2">
        <w:rPr>
          <w:rFonts w:ascii="Times New Roman" w:hAnsi="Times New Roman" w:cs="Times New Roman"/>
          <w:sz w:val="28"/>
          <w:szCs w:val="28"/>
          <w:lang w:val="kk-KZ"/>
        </w:rPr>
        <w:t>.11.</w:t>
      </w:r>
      <w:r w:rsidR="0092584C">
        <w:rPr>
          <w:rFonts w:ascii="Times New Roman" w:hAnsi="Times New Roman" w:cs="Times New Roman"/>
          <w:sz w:val="28"/>
          <w:szCs w:val="28"/>
          <w:lang w:val="kk-KZ"/>
        </w:rPr>
        <w:t>2023-05</w:t>
      </w:r>
      <w:r w:rsidR="00463BC1" w:rsidRPr="00BE25A2">
        <w:rPr>
          <w:rFonts w:ascii="Times New Roman" w:hAnsi="Times New Roman" w:cs="Times New Roman"/>
          <w:sz w:val="28"/>
          <w:szCs w:val="28"/>
          <w:lang w:val="kk-KZ"/>
        </w:rPr>
        <w:t>.</w:t>
      </w:r>
      <w:r w:rsidR="003C722A">
        <w:rPr>
          <w:rFonts w:ascii="Times New Roman" w:hAnsi="Times New Roman" w:cs="Times New Roman"/>
          <w:sz w:val="28"/>
          <w:szCs w:val="28"/>
          <w:lang w:val="kk-KZ"/>
        </w:rPr>
        <w:t>01</w:t>
      </w:r>
      <w:r w:rsidR="00463BC1" w:rsidRPr="00BE25A2">
        <w:rPr>
          <w:rFonts w:ascii="Times New Roman" w:hAnsi="Times New Roman" w:cs="Times New Roman"/>
          <w:sz w:val="28"/>
          <w:szCs w:val="28"/>
          <w:lang w:val="kk-KZ"/>
        </w:rPr>
        <w:t>.</w:t>
      </w:r>
      <w:r w:rsidR="003C722A">
        <w:rPr>
          <w:rFonts w:ascii="Times New Roman" w:hAnsi="Times New Roman" w:cs="Times New Roman"/>
          <w:sz w:val="28"/>
          <w:szCs w:val="28"/>
          <w:lang w:val="kk-KZ"/>
        </w:rPr>
        <w:t>2024</w:t>
      </w:r>
      <w:r w:rsidR="00F661B8" w:rsidRPr="00460F47">
        <w:rPr>
          <w:rFonts w:ascii="Times New Roman" w:hAnsi="Times New Roman" w:cs="Times New Roman"/>
          <w:sz w:val="28"/>
          <w:szCs w:val="28"/>
          <w:lang w:val="kk-KZ"/>
        </w:rPr>
        <w:t>аралығында</w:t>
      </w:r>
      <w:r w:rsidR="000B7E46" w:rsidRPr="00460F47">
        <w:rPr>
          <w:rFonts w:ascii="Times New Roman" w:hAnsi="Times New Roman" w:cs="Times New Roman"/>
          <w:sz w:val="28"/>
          <w:szCs w:val="28"/>
          <w:lang w:val="kk-KZ"/>
        </w:rPr>
        <w:t xml:space="preserve"> «А</w:t>
      </w:r>
      <w:r w:rsidR="000B7E46" w:rsidRPr="00BE25A2">
        <w:rPr>
          <w:rFonts w:ascii="Times New Roman" w:hAnsi="Times New Roman" w:cs="Times New Roman"/>
          <w:sz w:val="28"/>
          <w:szCs w:val="28"/>
          <w:lang w:val="kk-KZ"/>
        </w:rPr>
        <w:t>қтиін</w:t>
      </w:r>
      <w:r w:rsidR="00133066" w:rsidRPr="00460F47">
        <w:rPr>
          <w:rFonts w:ascii="Times New Roman" w:hAnsi="Times New Roman" w:cs="Times New Roman"/>
          <w:sz w:val="28"/>
          <w:szCs w:val="28"/>
          <w:lang w:val="kk-KZ"/>
        </w:rPr>
        <w:t>» бөбекжай</w:t>
      </w:r>
      <w:r w:rsidR="000B7E46" w:rsidRPr="00BE25A2">
        <w:rPr>
          <w:rFonts w:ascii="Times New Roman" w:hAnsi="Times New Roman" w:cs="Times New Roman"/>
          <w:sz w:val="28"/>
          <w:szCs w:val="28"/>
          <w:lang w:val="kk-KZ"/>
        </w:rPr>
        <w:t>-</w:t>
      </w:r>
      <w:r w:rsidR="00133066" w:rsidRPr="00460F47">
        <w:rPr>
          <w:rFonts w:ascii="Times New Roman" w:hAnsi="Times New Roman" w:cs="Times New Roman"/>
          <w:sz w:val="28"/>
          <w:szCs w:val="28"/>
          <w:lang w:val="kk-KZ"/>
        </w:rPr>
        <w:t>балабақшасы</w:t>
      </w:r>
      <w:r w:rsidR="00133066" w:rsidRPr="00BE25A2">
        <w:rPr>
          <w:rFonts w:ascii="Times New Roman" w:hAnsi="Times New Roman" w:cs="Times New Roman"/>
          <w:sz w:val="28"/>
          <w:szCs w:val="28"/>
          <w:lang w:val="kk-KZ"/>
        </w:rPr>
        <w:t>нда</w:t>
      </w:r>
      <w:r w:rsidR="00F661B8" w:rsidRPr="00460F47">
        <w:rPr>
          <w:rFonts w:ascii="Times New Roman" w:hAnsi="Times New Roman" w:cs="Times New Roman"/>
          <w:sz w:val="28"/>
          <w:szCs w:val="28"/>
          <w:lang w:val="kk-KZ"/>
        </w:rPr>
        <w:t>өзін-өзібағалау</w:t>
      </w:r>
      <w:r w:rsidR="00F661B8" w:rsidRPr="0092584C">
        <w:rPr>
          <w:rFonts w:ascii="Times New Roman" w:hAnsi="Times New Roman" w:cs="Times New Roman"/>
          <w:bCs/>
          <w:sz w:val="28"/>
          <w:szCs w:val="28"/>
          <w:lang w:val="kk-KZ"/>
        </w:rPr>
        <w:t>жүргізілді.</w:t>
      </w:r>
      <w:r w:rsidR="00BB56A9">
        <w:rPr>
          <w:rFonts w:ascii="Times New Roman" w:hAnsi="Times New Roman" w:cs="Times New Roman"/>
          <w:sz w:val="28"/>
          <w:szCs w:val="28"/>
          <w:lang w:val="kk-KZ"/>
        </w:rPr>
        <w:t>Өзін</w:t>
      </w:r>
      <w:r w:rsidR="00804958">
        <w:rPr>
          <w:rFonts w:ascii="Times New Roman" w:hAnsi="Times New Roman" w:cs="Times New Roman"/>
          <w:sz w:val="28"/>
          <w:szCs w:val="28"/>
          <w:lang w:val="kk-KZ"/>
        </w:rPr>
        <w:t>-өзі бағалау балабақшаның</w:t>
      </w:r>
      <w:r w:rsidR="0092584C">
        <w:rPr>
          <w:rFonts w:ascii="Times New Roman" w:hAnsi="Times New Roman" w:cs="Times New Roman"/>
          <w:sz w:val="28"/>
          <w:szCs w:val="28"/>
          <w:lang w:val="kk-KZ"/>
        </w:rPr>
        <w:t xml:space="preserve"> 18</w:t>
      </w:r>
      <w:r w:rsidR="00804958">
        <w:rPr>
          <w:rFonts w:ascii="Times New Roman" w:hAnsi="Times New Roman" w:cs="Times New Roman"/>
          <w:sz w:val="28"/>
          <w:szCs w:val="28"/>
          <w:lang w:val="kk-KZ"/>
        </w:rPr>
        <w:t>.11.2023</w:t>
      </w:r>
      <w:r w:rsidR="00804958" w:rsidRPr="000A56A5">
        <w:rPr>
          <w:rFonts w:ascii="Times New Roman" w:hAnsi="Times New Roman" w:cs="Times New Roman"/>
          <w:sz w:val="28"/>
          <w:szCs w:val="28"/>
          <w:lang w:val="kk-KZ"/>
        </w:rPr>
        <w:t xml:space="preserve">күні </w:t>
      </w:r>
      <w:r w:rsidR="00804958">
        <w:rPr>
          <w:rFonts w:ascii="Times New Roman" w:hAnsi="Times New Roman" w:cs="Times New Roman"/>
          <w:sz w:val="28"/>
          <w:szCs w:val="28"/>
          <w:lang w:val="kk-KZ"/>
        </w:rPr>
        <w:t>балабақшаның</w:t>
      </w:r>
      <w:r w:rsidR="00804958" w:rsidRPr="000A56A5">
        <w:rPr>
          <w:rFonts w:ascii="Times New Roman" w:hAnsi="Times New Roman" w:cs="Times New Roman"/>
          <w:sz w:val="28"/>
          <w:szCs w:val="28"/>
          <w:lang w:val="kk-KZ"/>
        </w:rPr>
        <w:t xml:space="preserve"> педагогикалық кеңесінде</w:t>
      </w:r>
      <w:r w:rsidR="00804958">
        <w:rPr>
          <w:rFonts w:ascii="Times New Roman" w:hAnsi="Times New Roman" w:cs="Times New Roman"/>
          <w:sz w:val="28"/>
          <w:szCs w:val="28"/>
          <w:lang w:val="kk-KZ"/>
        </w:rPr>
        <w:t xml:space="preserve"> 2023 жылдың </w:t>
      </w:r>
      <w:r w:rsidR="0092584C">
        <w:rPr>
          <w:rFonts w:ascii="Times New Roman" w:hAnsi="Times New Roman" w:cs="Times New Roman"/>
          <w:sz w:val="28"/>
          <w:szCs w:val="28"/>
          <w:lang w:val="kk-KZ"/>
        </w:rPr>
        <w:t>18</w:t>
      </w:r>
      <w:r w:rsidR="00804958" w:rsidRPr="00BE25A2">
        <w:rPr>
          <w:rFonts w:ascii="Times New Roman" w:hAnsi="Times New Roman" w:cs="Times New Roman"/>
          <w:sz w:val="28"/>
          <w:szCs w:val="28"/>
          <w:lang w:val="kk-KZ"/>
        </w:rPr>
        <w:t>.11.</w:t>
      </w:r>
      <w:r w:rsidR="0092584C">
        <w:rPr>
          <w:rFonts w:ascii="Times New Roman" w:hAnsi="Times New Roman" w:cs="Times New Roman"/>
          <w:sz w:val="28"/>
          <w:szCs w:val="28"/>
          <w:lang w:val="kk-KZ"/>
        </w:rPr>
        <w:t>2023-05</w:t>
      </w:r>
      <w:r w:rsidR="00804958" w:rsidRPr="00BE25A2">
        <w:rPr>
          <w:rFonts w:ascii="Times New Roman" w:hAnsi="Times New Roman" w:cs="Times New Roman"/>
          <w:sz w:val="28"/>
          <w:szCs w:val="28"/>
          <w:lang w:val="kk-KZ"/>
        </w:rPr>
        <w:t>.</w:t>
      </w:r>
      <w:r w:rsidR="00804958">
        <w:rPr>
          <w:rFonts w:ascii="Times New Roman" w:hAnsi="Times New Roman" w:cs="Times New Roman"/>
          <w:sz w:val="28"/>
          <w:szCs w:val="28"/>
          <w:lang w:val="kk-KZ"/>
        </w:rPr>
        <w:t>01</w:t>
      </w:r>
      <w:r w:rsidR="00804958" w:rsidRPr="00BE25A2">
        <w:rPr>
          <w:rFonts w:ascii="Times New Roman" w:hAnsi="Times New Roman" w:cs="Times New Roman"/>
          <w:sz w:val="28"/>
          <w:szCs w:val="28"/>
          <w:lang w:val="kk-KZ"/>
        </w:rPr>
        <w:t>.</w:t>
      </w:r>
      <w:r w:rsidR="00804958">
        <w:rPr>
          <w:rFonts w:ascii="Times New Roman" w:hAnsi="Times New Roman" w:cs="Times New Roman"/>
          <w:sz w:val="28"/>
          <w:szCs w:val="28"/>
          <w:lang w:val="kk-KZ"/>
        </w:rPr>
        <w:t>2024</w:t>
      </w:r>
      <w:r w:rsidR="006E20D2" w:rsidRPr="000A56A5">
        <w:rPr>
          <w:rFonts w:ascii="Times New Roman" w:hAnsi="Times New Roman" w:cs="Times New Roman"/>
          <w:sz w:val="28"/>
          <w:szCs w:val="28"/>
          <w:lang w:val="kk-KZ"/>
        </w:rPr>
        <w:t xml:space="preserve">аралығында </w:t>
      </w:r>
      <w:r w:rsidR="006E20D2">
        <w:rPr>
          <w:rFonts w:ascii="Times New Roman" w:hAnsi="Times New Roman" w:cs="Times New Roman"/>
          <w:sz w:val="28"/>
          <w:szCs w:val="28"/>
          <w:lang w:val="kk-KZ"/>
        </w:rPr>
        <w:t>мектепке дейінгі ұйымның</w:t>
      </w:r>
      <w:r w:rsidR="0092584C">
        <w:rPr>
          <w:rFonts w:ascii="Times New Roman" w:hAnsi="Times New Roman" w:cs="Times New Roman"/>
          <w:sz w:val="28"/>
          <w:szCs w:val="28"/>
          <w:lang w:val="kk-KZ"/>
        </w:rPr>
        <w:t xml:space="preserve"> білім беру қызметіне өзін</w:t>
      </w:r>
      <w:r w:rsidR="006E20D2" w:rsidRPr="000A56A5">
        <w:rPr>
          <w:rFonts w:ascii="Times New Roman" w:hAnsi="Times New Roman" w:cs="Times New Roman"/>
          <w:sz w:val="28"/>
          <w:szCs w:val="28"/>
          <w:lang w:val="kk-KZ"/>
        </w:rPr>
        <w:t>–өзі бағалау өткізу шешімі қабылданды. (Педагогикалық кеңес хаттамасының үзінд</w:t>
      </w:r>
      <w:r w:rsidR="0092584C">
        <w:rPr>
          <w:rFonts w:ascii="Times New Roman" w:hAnsi="Times New Roman" w:cs="Times New Roman"/>
          <w:sz w:val="28"/>
          <w:szCs w:val="28"/>
          <w:lang w:val="kk-KZ"/>
        </w:rPr>
        <w:t>іс</w:t>
      </w:r>
      <w:r w:rsidR="003A1745">
        <w:rPr>
          <w:rFonts w:ascii="Times New Roman" w:hAnsi="Times New Roman" w:cs="Times New Roman"/>
          <w:sz w:val="28"/>
          <w:szCs w:val="28"/>
          <w:lang w:val="kk-KZ"/>
        </w:rPr>
        <w:t>інің көшірмесі қорытындының № 1/</w:t>
      </w:r>
      <w:r w:rsidR="006E20D2" w:rsidRPr="000A56A5">
        <w:rPr>
          <w:rFonts w:ascii="Times New Roman" w:hAnsi="Times New Roman" w:cs="Times New Roman"/>
          <w:sz w:val="28"/>
          <w:szCs w:val="28"/>
          <w:lang w:val="kk-KZ"/>
        </w:rPr>
        <w:t xml:space="preserve">әрі қарай сканерлеп салынатын құжаттардың нөмірі осы реттікпен жалғасады/  </w:t>
      </w:r>
    </w:p>
    <w:p w:rsidR="003555D0" w:rsidRPr="0059796A" w:rsidRDefault="003555D0" w:rsidP="0059796A">
      <w:pPr>
        <w:tabs>
          <w:tab w:val="left" w:pos="10500"/>
          <w:tab w:val="left" w:pos="12060"/>
        </w:tabs>
        <w:spacing w:after="0" w:line="240" w:lineRule="auto"/>
        <w:jc w:val="both"/>
        <w:rPr>
          <w:rFonts w:ascii="Times New Roman" w:eastAsia="Times New Roman" w:hAnsi="Times New Roman" w:cs="Times New Roman"/>
          <w:b/>
          <w:sz w:val="28"/>
          <w:szCs w:val="28"/>
          <w:lang w:val="kk-KZ"/>
        </w:rPr>
      </w:pPr>
      <w:r w:rsidRPr="007E76AF">
        <w:rPr>
          <w:rFonts w:ascii="Times New Roman" w:eastAsia="Times New Roman" w:hAnsi="Times New Roman" w:cs="Times New Roman"/>
          <w:b/>
          <w:sz w:val="28"/>
          <w:szCs w:val="28"/>
          <w:lang w:val="kk-KZ"/>
        </w:rPr>
        <w:t>Мазмұны:</w:t>
      </w:r>
    </w:p>
    <w:p w:rsidR="006E20D2" w:rsidRPr="006F1F22" w:rsidRDefault="006E20D2" w:rsidP="006E20D2">
      <w:pPr>
        <w:pStyle w:val="a8"/>
        <w:widowControl/>
        <w:numPr>
          <w:ilvl w:val="0"/>
          <w:numId w:val="38"/>
        </w:numPr>
        <w:autoSpaceDE/>
        <w:autoSpaceDN/>
        <w:spacing w:after="200" w:line="276" w:lineRule="auto"/>
        <w:ind w:left="0"/>
        <w:contextualSpacing/>
        <w:rPr>
          <w:b/>
          <w:sz w:val="28"/>
          <w:szCs w:val="28"/>
        </w:rPr>
      </w:pPr>
      <w:r w:rsidRPr="006F1F22">
        <w:rPr>
          <w:b/>
          <w:sz w:val="28"/>
          <w:szCs w:val="28"/>
          <w:lang w:eastAsia="ru-RU"/>
        </w:rPr>
        <w:t xml:space="preserve">Білім беру ұйымының жалпы сипаттамасы: </w:t>
      </w:r>
    </w:p>
    <w:p w:rsidR="006E20D2" w:rsidRPr="00367BDA" w:rsidRDefault="006E20D2" w:rsidP="006E20D2">
      <w:pPr>
        <w:pStyle w:val="a8"/>
        <w:widowControl/>
        <w:numPr>
          <w:ilvl w:val="0"/>
          <w:numId w:val="39"/>
        </w:numPr>
        <w:autoSpaceDE/>
        <w:autoSpaceDN/>
        <w:spacing w:after="200" w:line="276" w:lineRule="auto"/>
        <w:ind w:left="0"/>
        <w:contextualSpacing/>
        <w:rPr>
          <w:sz w:val="28"/>
          <w:szCs w:val="28"/>
        </w:rPr>
      </w:pPr>
      <w:r>
        <w:rPr>
          <w:sz w:val="28"/>
          <w:szCs w:val="28"/>
          <w:lang w:eastAsia="ru-RU"/>
        </w:rPr>
        <w:t>білім беру ұйымы туралы жалпы мәлімет</w:t>
      </w:r>
    </w:p>
    <w:p w:rsidR="006E20D2" w:rsidRPr="00FD4A48" w:rsidRDefault="006E20D2" w:rsidP="006E20D2">
      <w:pPr>
        <w:pStyle w:val="a8"/>
        <w:widowControl/>
        <w:numPr>
          <w:ilvl w:val="0"/>
          <w:numId w:val="39"/>
        </w:numPr>
        <w:autoSpaceDE/>
        <w:autoSpaceDN/>
        <w:spacing w:after="200" w:line="276" w:lineRule="auto"/>
        <w:ind w:left="0"/>
        <w:contextualSpacing/>
        <w:rPr>
          <w:i/>
          <w:sz w:val="28"/>
          <w:szCs w:val="28"/>
        </w:rPr>
      </w:pPr>
      <w:r>
        <w:rPr>
          <w:sz w:val="28"/>
          <w:szCs w:val="28"/>
        </w:rPr>
        <w:t>педагогикалық кеңес хаттамасы</w:t>
      </w:r>
      <w:r w:rsidRPr="00FD4A48">
        <w:rPr>
          <w:i/>
          <w:color w:val="000000" w:themeColor="text1"/>
          <w:sz w:val="28"/>
          <w:szCs w:val="28"/>
        </w:rPr>
        <w:t>(Білім беру ұйымдарын бағалау өлшемшарттарын бекіту туралы ҚР Оқу-ағарту министрінің 2022 жылғы 5 желтоқсандағы № 486 бұйрығымен балабақшаны аттестаттау шеңберінде</w:t>
      </w:r>
      <w:r>
        <w:rPr>
          <w:rFonts w:eastAsia="Calibri"/>
          <w:bCs/>
          <w:i/>
          <w:sz w:val="28"/>
          <w:szCs w:val="28"/>
          <w:lang w:eastAsia="kk-KZ"/>
        </w:rPr>
        <w:t xml:space="preserve"> «</w:t>
      </w:r>
      <w:r w:rsidR="00B54AE9">
        <w:rPr>
          <w:rFonts w:eastAsia="Calibri"/>
          <w:bCs/>
          <w:i/>
          <w:sz w:val="28"/>
          <w:szCs w:val="28"/>
          <w:lang w:eastAsia="kk-KZ"/>
        </w:rPr>
        <w:t>Ақтиін</w:t>
      </w:r>
      <w:r>
        <w:rPr>
          <w:rFonts w:eastAsia="Calibri"/>
          <w:bCs/>
          <w:i/>
          <w:sz w:val="28"/>
          <w:szCs w:val="28"/>
          <w:lang w:eastAsia="kk-KZ"/>
        </w:rPr>
        <w:t>»бөбекжай</w:t>
      </w:r>
      <w:r w:rsidR="00B54AE9">
        <w:rPr>
          <w:rFonts w:eastAsia="Calibri"/>
          <w:bCs/>
          <w:i/>
          <w:sz w:val="28"/>
          <w:szCs w:val="28"/>
          <w:lang w:eastAsia="kk-KZ"/>
        </w:rPr>
        <w:t>-</w:t>
      </w:r>
      <w:r>
        <w:rPr>
          <w:rFonts w:eastAsia="Calibri"/>
          <w:bCs/>
          <w:i/>
          <w:sz w:val="28"/>
          <w:szCs w:val="28"/>
          <w:lang w:eastAsia="kk-KZ"/>
        </w:rPr>
        <w:t>балабақшасы</w:t>
      </w:r>
      <w:r w:rsidRPr="00FD4A48">
        <w:rPr>
          <w:rFonts w:eastAsia="Calibri"/>
          <w:bCs/>
          <w:i/>
          <w:sz w:val="28"/>
          <w:szCs w:val="28"/>
          <w:lang w:eastAsia="kk-KZ"/>
        </w:rPr>
        <w:t xml:space="preserve">ның </w:t>
      </w:r>
      <w:r w:rsidRPr="00FD4A48">
        <w:rPr>
          <w:i/>
          <w:color w:val="000000" w:themeColor="text1"/>
          <w:sz w:val="28"/>
          <w:szCs w:val="28"/>
        </w:rPr>
        <w:t>өзін-өзі бағалауын ұйымдастыру және өткізу)</w:t>
      </w:r>
    </w:p>
    <w:p w:rsidR="006E20D2" w:rsidRDefault="006E20D2" w:rsidP="006E20D2">
      <w:pPr>
        <w:pStyle w:val="a8"/>
        <w:widowControl/>
        <w:numPr>
          <w:ilvl w:val="0"/>
          <w:numId w:val="39"/>
        </w:numPr>
        <w:autoSpaceDE/>
        <w:autoSpaceDN/>
        <w:spacing w:after="200" w:line="276" w:lineRule="auto"/>
        <w:ind w:left="0"/>
        <w:contextualSpacing/>
        <w:rPr>
          <w:i/>
          <w:sz w:val="28"/>
          <w:szCs w:val="28"/>
        </w:rPr>
      </w:pPr>
      <w:r w:rsidRPr="00380216">
        <w:rPr>
          <w:sz w:val="28"/>
          <w:szCs w:val="28"/>
        </w:rPr>
        <w:t>бұйрық</w:t>
      </w:r>
      <w:r w:rsidRPr="00FD4A48">
        <w:rPr>
          <w:i/>
          <w:sz w:val="28"/>
          <w:szCs w:val="28"/>
        </w:rPr>
        <w:t>(Балабақшаны өзін-өзі бағалауын  ұйымдастыру және өткізу туралы)</w:t>
      </w:r>
    </w:p>
    <w:p w:rsidR="006E20D2" w:rsidRPr="00E3110A" w:rsidRDefault="006E20D2" w:rsidP="006E20D2">
      <w:pPr>
        <w:pStyle w:val="a8"/>
        <w:ind w:left="0"/>
        <w:rPr>
          <w:b/>
          <w:bCs/>
          <w:iCs/>
          <w:sz w:val="28"/>
          <w:szCs w:val="28"/>
        </w:rPr>
      </w:pPr>
      <w:r w:rsidRPr="00E3110A">
        <w:rPr>
          <w:b/>
          <w:bCs/>
          <w:iCs/>
          <w:sz w:val="28"/>
          <w:szCs w:val="28"/>
        </w:rPr>
        <w:t>Қорытынды</w:t>
      </w:r>
      <w:r>
        <w:rPr>
          <w:b/>
          <w:bCs/>
          <w:iCs/>
          <w:sz w:val="28"/>
          <w:szCs w:val="28"/>
        </w:rPr>
        <w:t>:</w:t>
      </w:r>
    </w:p>
    <w:p w:rsidR="006E20D2" w:rsidRDefault="00FC07EC" w:rsidP="006E20D2">
      <w:pPr>
        <w:pStyle w:val="a8"/>
        <w:widowControl/>
        <w:numPr>
          <w:ilvl w:val="0"/>
          <w:numId w:val="39"/>
        </w:numPr>
        <w:autoSpaceDE/>
        <w:autoSpaceDN/>
        <w:spacing w:after="200" w:line="276" w:lineRule="auto"/>
        <w:ind w:left="0"/>
        <w:contextualSpacing/>
        <w:rPr>
          <w:i/>
          <w:sz w:val="28"/>
          <w:szCs w:val="28"/>
        </w:rPr>
      </w:pPr>
      <w:r>
        <w:rPr>
          <w:sz w:val="28"/>
          <w:szCs w:val="28"/>
        </w:rPr>
        <w:t>№3</w:t>
      </w:r>
      <w:r w:rsidR="006E20D2">
        <w:rPr>
          <w:sz w:val="28"/>
          <w:szCs w:val="28"/>
        </w:rPr>
        <w:t xml:space="preserve"> кезектен тыс педагогикалық кеңес хаттамасы</w:t>
      </w:r>
      <w:r w:rsidR="006E20D2" w:rsidRPr="00FD4A48">
        <w:rPr>
          <w:i/>
          <w:sz w:val="28"/>
          <w:szCs w:val="28"/>
        </w:rPr>
        <w:t>(Мектепке дейінгі ұйымының өзін-өзі бағалау нәтижелерімен таныстыру)</w:t>
      </w:r>
    </w:p>
    <w:p w:rsidR="006E20D2" w:rsidRPr="00655328" w:rsidRDefault="006E20D2" w:rsidP="006E20D2">
      <w:pPr>
        <w:pStyle w:val="a8"/>
        <w:widowControl/>
        <w:numPr>
          <w:ilvl w:val="0"/>
          <w:numId w:val="39"/>
        </w:numPr>
        <w:autoSpaceDE/>
        <w:autoSpaceDN/>
        <w:spacing w:after="200" w:line="276" w:lineRule="auto"/>
        <w:ind w:left="0"/>
        <w:contextualSpacing/>
        <w:rPr>
          <w:i/>
          <w:sz w:val="28"/>
          <w:szCs w:val="28"/>
        </w:rPr>
      </w:pPr>
      <w:r w:rsidRPr="00E8382E">
        <w:rPr>
          <w:sz w:val="28"/>
          <w:szCs w:val="28"/>
        </w:rPr>
        <w:t>мектепке дейінгі ұйымның</w:t>
      </w:r>
      <w:r>
        <w:rPr>
          <w:sz w:val="28"/>
          <w:szCs w:val="28"/>
        </w:rPr>
        <w:t xml:space="preserve"> өзін-өзі бағалау парағы </w:t>
      </w:r>
      <w:r w:rsidRPr="00E8382E">
        <w:rPr>
          <w:sz w:val="28"/>
          <w:szCs w:val="28"/>
        </w:rPr>
        <w:t>(</w:t>
      </w:r>
      <w:r>
        <w:rPr>
          <w:i/>
          <w:sz w:val="28"/>
          <w:szCs w:val="28"/>
        </w:rPr>
        <w:t>1- қосымша)</w:t>
      </w:r>
    </w:p>
    <w:p w:rsidR="006E20D2" w:rsidRDefault="006E20D2" w:rsidP="006E20D2">
      <w:pPr>
        <w:pStyle w:val="a8"/>
        <w:widowControl/>
        <w:numPr>
          <w:ilvl w:val="0"/>
          <w:numId w:val="38"/>
        </w:numPr>
        <w:autoSpaceDE/>
        <w:autoSpaceDN/>
        <w:spacing w:after="200" w:line="276" w:lineRule="auto"/>
        <w:ind w:left="0"/>
        <w:contextualSpacing/>
        <w:rPr>
          <w:b/>
          <w:sz w:val="28"/>
          <w:szCs w:val="28"/>
        </w:rPr>
      </w:pPr>
      <w:r w:rsidRPr="00E8382E">
        <w:rPr>
          <w:b/>
          <w:sz w:val="28"/>
          <w:szCs w:val="28"/>
        </w:rPr>
        <w:t>Кадрлық құрамға талдау</w:t>
      </w:r>
      <w:r>
        <w:rPr>
          <w:b/>
          <w:sz w:val="28"/>
          <w:szCs w:val="28"/>
        </w:rPr>
        <w:t>:</w:t>
      </w:r>
    </w:p>
    <w:p w:rsidR="006E20D2" w:rsidRPr="00A07E01" w:rsidRDefault="006E20D2" w:rsidP="006E20D2">
      <w:pPr>
        <w:pStyle w:val="a8"/>
        <w:widowControl/>
        <w:numPr>
          <w:ilvl w:val="0"/>
          <w:numId w:val="39"/>
        </w:numPr>
        <w:autoSpaceDE/>
        <w:autoSpaceDN/>
        <w:spacing w:after="200" w:line="276" w:lineRule="auto"/>
        <w:ind w:left="0"/>
        <w:contextualSpacing/>
        <w:rPr>
          <w:i/>
          <w:iCs/>
          <w:sz w:val="28"/>
          <w:szCs w:val="28"/>
        </w:rPr>
      </w:pPr>
      <w:r>
        <w:rPr>
          <w:sz w:val="28"/>
          <w:szCs w:val="28"/>
        </w:rPr>
        <w:t>п</w:t>
      </w:r>
      <w:r w:rsidRPr="00E8382E">
        <w:rPr>
          <w:sz w:val="28"/>
          <w:szCs w:val="28"/>
        </w:rPr>
        <w:t xml:space="preserve">едагогтардың </w:t>
      </w:r>
      <w:r>
        <w:rPr>
          <w:sz w:val="28"/>
          <w:szCs w:val="28"/>
        </w:rPr>
        <w:t xml:space="preserve">сапалық құрамы </w:t>
      </w:r>
      <w:r w:rsidRPr="00A07E01">
        <w:rPr>
          <w:i/>
          <w:iCs/>
          <w:sz w:val="28"/>
          <w:szCs w:val="28"/>
        </w:rPr>
        <w:t>(2-қосымшаға сәйкес)</w:t>
      </w:r>
    </w:p>
    <w:p w:rsidR="006E20D2" w:rsidRDefault="006E20D2" w:rsidP="006E20D2">
      <w:pPr>
        <w:pStyle w:val="a8"/>
        <w:widowControl/>
        <w:numPr>
          <w:ilvl w:val="0"/>
          <w:numId w:val="38"/>
        </w:numPr>
        <w:autoSpaceDE/>
        <w:autoSpaceDN/>
        <w:spacing w:after="200" w:line="276" w:lineRule="auto"/>
        <w:ind w:left="0"/>
        <w:contextualSpacing/>
        <w:rPr>
          <w:b/>
          <w:sz w:val="28"/>
          <w:szCs w:val="28"/>
        </w:rPr>
      </w:pPr>
      <w:r w:rsidRPr="00E8382E">
        <w:rPr>
          <w:b/>
          <w:sz w:val="28"/>
          <w:szCs w:val="28"/>
        </w:rPr>
        <w:t>Тәрбиеленушілер контингенті</w:t>
      </w:r>
      <w:r>
        <w:rPr>
          <w:b/>
          <w:sz w:val="28"/>
          <w:szCs w:val="28"/>
        </w:rPr>
        <w:t>:</w:t>
      </w:r>
    </w:p>
    <w:p w:rsidR="006E20D2" w:rsidRPr="00A07E01" w:rsidRDefault="006E20D2" w:rsidP="006E20D2">
      <w:pPr>
        <w:pStyle w:val="a8"/>
        <w:widowControl/>
        <w:numPr>
          <w:ilvl w:val="0"/>
          <w:numId w:val="39"/>
        </w:numPr>
        <w:autoSpaceDE/>
        <w:autoSpaceDN/>
        <w:spacing w:after="200" w:line="276" w:lineRule="auto"/>
        <w:ind w:left="0"/>
        <w:contextualSpacing/>
        <w:rPr>
          <w:i/>
          <w:iCs/>
          <w:sz w:val="28"/>
          <w:szCs w:val="28"/>
        </w:rPr>
      </w:pPr>
      <w:r>
        <w:rPr>
          <w:sz w:val="28"/>
          <w:szCs w:val="28"/>
        </w:rPr>
        <w:t>б</w:t>
      </w:r>
      <w:r w:rsidRPr="00E8382E">
        <w:rPr>
          <w:sz w:val="28"/>
          <w:szCs w:val="28"/>
        </w:rPr>
        <w:t>ағаланатын кезең үшін тәрбиеленушілер конти</w:t>
      </w:r>
      <w:r>
        <w:rPr>
          <w:sz w:val="28"/>
          <w:szCs w:val="28"/>
        </w:rPr>
        <w:t>н</w:t>
      </w:r>
      <w:r w:rsidRPr="00E8382E">
        <w:rPr>
          <w:sz w:val="28"/>
          <w:szCs w:val="28"/>
        </w:rPr>
        <w:t xml:space="preserve">гентінің қозғалысы </w:t>
      </w:r>
      <w:r w:rsidRPr="00A07E01">
        <w:rPr>
          <w:i/>
          <w:iCs/>
          <w:sz w:val="28"/>
          <w:szCs w:val="28"/>
        </w:rPr>
        <w:t>(3- қосымшаға сәйкес)</w:t>
      </w:r>
    </w:p>
    <w:p w:rsidR="006E20D2" w:rsidRDefault="006E20D2" w:rsidP="006E20D2">
      <w:pPr>
        <w:pStyle w:val="a8"/>
        <w:widowControl/>
        <w:numPr>
          <w:ilvl w:val="0"/>
          <w:numId w:val="38"/>
        </w:numPr>
        <w:autoSpaceDE/>
        <w:autoSpaceDN/>
        <w:spacing w:after="200" w:line="276" w:lineRule="auto"/>
        <w:ind w:left="0"/>
        <w:contextualSpacing/>
        <w:rPr>
          <w:b/>
          <w:sz w:val="28"/>
          <w:szCs w:val="28"/>
        </w:rPr>
      </w:pPr>
      <w:r w:rsidRPr="00E8382E">
        <w:rPr>
          <w:b/>
          <w:sz w:val="28"/>
          <w:szCs w:val="28"/>
        </w:rPr>
        <w:t>Оқу</w:t>
      </w:r>
      <w:r>
        <w:rPr>
          <w:b/>
          <w:sz w:val="28"/>
          <w:szCs w:val="28"/>
        </w:rPr>
        <w:t xml:space="preserve"> –әдістемелік жұмыс. </w:t>
      </w:r>
    </w:p>
    <w:p w:rsidR="006E20D2" w:rsidRDefault="006E20D2" w:rsidP="006E20D2">
      <w:pPr>
        <w:pStyle w:val="a8"/>
        <w:ind w:left="0"/>
        <w:rPr>
          <w:b/>
          <w:sz w:val="28"/>
          <w:szCs w:val="28"/>
        </w:rPr>
      </w:pPr>
      <w:r w:rsidRPr="0012458E">
        <w:rPr>
          <w:sz w:val="28"/>
          <w:szCs w:val="28"/>
        </w:rPr>
        <w:t>Бағаланатын кезең үшін:</w:t>
      </w:r>
    </w:p>
    <w:p w:rsidR="006E20D2" w:rsidRPr="00E8382E" w:rsidRDefault="006E20D2" w:rsidP="006E20D2">
      <w:pPr>
        <w:pStyle w:val="a8"/>
        <w:widowControl/>
        <w:numPr>
          <w:ilvl w:val="0"/>
          <w:numId w:val="39"/>
        </w:numPr>
        <w:autoSpaceDE/>
        <w:autoSpaceDN/>
        <w:spacing w:after="200" w:line="276" w:lineRule="auto"/>
        <w:ind w:left="0"/>
        <w:contextualSpacing/>
        <w:rPr>
          <w:sz w:val="28"/>
          <w:szCs w:val="28"/>
        </w:rPr>
      </w:pPr>
      <w:r>
        <w:rPr>
          <w:sz w:val="28"/>
          <w:szCs w:val="28"/>
        </w:rPr>
        <w:t>о</w:t>
      </w:r>
      <w:r w:rsidRPr="00E8382E">
        <w:rPr>
          <w:sz w:val="28"/>
          <w:szCs w:val="28"/>
        </w:rPr>
        <w:t>қу жоспары;</w:t>
      </w:r>
    </w:p>
    <w:p w:rsidR="006E20D2" w:rsidRDefault="006E20D2" w:rsidP="006E20D2">
      <w:pPr>
        <w:pStyle w:val="a8"/>
        <w:widowControl/>
        <w:numPr>
          <w:ilvl w:val="0"/>
          <w:numId w:val="39"/>
        </w:numPr>
        <w:autoSpaceDE/>
        <w:autoSpaceDN/>
        <w:spacing w:after="200" w:line="276" w:lineRule="auto"/>
        <w:ind w:left="0"/>
        <w:contextualSpacing/>
        <w:rPr>
          <w:sz w:val="28"/>
          <w:szCs w:val="28"/>
        </w:rPr>
      </w:pPr>
      <w:r>
        <w:rPr>
          <w:sz w:val="28"/>
          <w:szCs w:val="28"/>
        </w:rPr>
        <w:t>вариативті бөлімдер;</w:t>
      </w:r>
    </w:p>
    <w:p w:rsidR="006E20D2" w:rsidRDefault="006E20D2" w:rsidP="006E20D2">
      <w:pPr>
        <w:pStyle w:val="a8"/>
        <w:widowControl/>
        <w:numPr>
          <w:ilvl w:val="0"/>
          <w:numId w:val="39"/>
        </w:numPr>
        <w:autoSpaceDE/>
        <w:autoSpaceDN/>
        <w:spacing w:after="200" w:line="276" w:lineRule="auto"/>
        <w:ind w:left="0"/>
        <w:contextualSpacing/>
        <w:rPr>
          <w:sz w:val="28"/>
          <w:szCs w:val="28"/>
        </w:rPr>
      </w:pPr>
      <w:r>
        <w:rPr>
          <w:sz w:val="28"/>
          <w:szCs w:val="28"/>
        </w:rPr>
        <w:t>перспективті жоспар мен циклограммалар.</w:t>
      </w:r>
    </w:p>
    <w:p w:rsidR="006E20D2" w:rsidRPr="006E20D2" w:rsidRDefault="006E20D2" w:rsidP="006E20D2">
      <w:pPr>
        <w:pStyle w:val="a8"/>
        <w:widowControl/>
        <w:numPr>
          <w:ilvl w:val="0"/>
          <w:numId w:val="39"/>
        </w:numPr>
        <w:autoSpaceDE/>
        <w:autoSpaceDN/>
        <w:spacing w:after="200" w:line="276" w:lineRule="auto"/>
        <w:ind w:left="0"/>
        <w:contextualSpacing/>
        <w:rPr>
          <w:sz w:val="28"/>
          <w:szCs w:val="28"/>
        </w:rPr>
      </w:pPr>
      <w:r w:rsidRPr="006E20D2">
        <w:rPr>
          <w:sz w:val="28"/>
          <w:szCs w:val="28"/>
        </w:rPr>
        <w:t>5.</w:t>
      </w:r>
      <w:r w:rsidRPr="006E20D2">
        <w:rPr>
          <w:b/>
          <w:sz w:val="28"/>
          <w:szCs w:val="28"/>
        </w:rPr>
        <w:t>Оқу-материалдық активтер</w:t>
      </w:r>
      <w:r w:rsidRPr="006E20D2">
        <w:rPr>
          <w:sz w:val="28"/>
          <w:szCs w:val="28"/>
        </w:rPr>
        <w:t xml:space="preserve">. </w:t>
      </w:r>
      <w:r w:rsidRPr="006E20D2">
        <w:rPr>
          <w:i/>
          <w:iCs/>
          <w:sz w:val="28"/>
          <w:szCs w:val="28"/>
        </w:rPr>
        <w:t>(4-қосымша)</w:t>
      </w:r>
    </w:p>
    <w:p w:rsidR="006E20D2" w:rsidRPr="006E20D2" w:rsidRDefault="006E20D2" w:rsidP="006E20D2">
      <w:pPr>
        <w:spacing w:after="200" w:line="276" w:lineRule="auto"/>
        <w:contextualSpacing/>
        <w:rPr>
          <w:rFonts w:ascii="Times New Roman" w:hAnsi="Times New Roman" w:cs="Times New Roman"/>
          <w:i/>
          <w:iCs/>
          <w:sz w:val="28"/>
          <w:szCs w:val="28"/>
          <w:lang w:val="kk-KZ"/>
        </w:rPr>
      </w:pPr>
      <w:r w:rsidRPr="006E20D2">
        <w:rPr>
          <w:rFonts w:ascii="Times New Roman" w:hAnsi="Times New Roman" w:cs="Times New Roman"/>
          <w:b/>
          <w:sz w:val="28"/>
          <w:szCs w:val="28"/>
          <w:lang w:val="kk-KZ"/>
        </w:rPr>
        <w:t>6.Ақпараттық ресурстар және кітапхана қоры</w:t>
      </w:r>
      <w:r w:rsidRPr="006E20D2">
        <w:rPr>
          <w:rFonts w:ascii="Times New Roman" w:hAnsi="Times New Roman" w:cs="Times New Roman"/>
          <w:sz w:val="28"/>
          <w:szCs w:val="28"/>
          <w:lang w:val="kk-KZ"/>
        </w:rPr>
        <w:t xml:space="preserve">.  </w:t>
      </w:r>
      <w:r w:rsidRPr="006E20D2">
        <w:rPr>
          <w:rFonts w:ascii="Times New Roman" w:hAnsi="Times New Roman" w:cs="Times New Roman"/>
          <w:i/>
          <w:iCs/>
          <w:sz w:val="28"/>
          <w:szCs w:val="28"/>
          <w:lang w:val="kk-KZ"/>
        </w:rPr>
        <w:t>(5-қосымша)</w:t>
      </w:r>
    </w:p>
    <w:p w:rsidR="006E20D2" w:rsidRPr="006E20D2" w:rsidRDefault="006E20D2" w:rsidP="006E20D2">
      <w:pPr>
        <w:spacing w:after="200" w:line="276" w:lineRule="auto"/>
        <w:contextualSpacing/>
        <w:rPr>
          <w:rFonts w:ascii="Times New Roman" w:hAnsi="Times New Roman" w:cs="Times New Roman"/>
          <w:b/>
          <w:sz w:val="28"/>
          <w:szCs w:val="28"/>
          <w:lang w:val="kk-KZ"/>
        </w:rPr>
      </w:pPr>
      <w:r w:rsidRPr="006E20D2">
        <w:rPr>
          <w:rFonts w:ascii="Times New Roman" w:hAnsi="Times New Roman" w:cs="Times New Roman"/>
          <w:b/>
          <w:sz w:val="28"/>
          <w:szCs w:val="28"/>
          <w:lang w:val="kk-KZ"/>
        </w:rPr>
        <w:t>7.Тәрбиеленушілердің білімін бағалау.</w:t>
      </w:r>
    </w:p>
    <w:p w:rsidR="006E20D2" w:rsidRPr="002604E8" w:rsidRDefault="006E20D2" w:rsidP="006E20D2">
      <w:pPr>
        <w:pStyle w:val="a8"/>
        <w:ind w:left="0"/>
        <w:rPr>
          <w:bCs/>
          <w:noProof/>
          <w:sz w:val="28"/>
          <w:szCs w:val="28"/>
        </w:rPr>
      </w:pPr>
      <w:r w:rsidRPr="002604E8">
        <w:rPr>
          <w:bCs/>
          <w:sz w:val="28"/>
          <w:szCs w:val="28"/>
        </w:rPr>
        <w:t>Бағаланатын кезең үшін:</w:t>
      </w:r>
    </w:p>
    <w:p w:rsidR="006E20D2" w:rsidRPr="002604E8" w:rsidRDefault="006E20D2" w:rsidP="006E20D2">
      <w:pPr>
        <w:pStyle w:val="a8"/>
        <w:ind w:left="0"/>
        <w:rPr>
          <w:bCs/>
          <w:noProof/>
          <w:sz w:val="28"/>
          <w:szCs w:val="28"/>
        </w:rPr>
      </w:pPr>
      <w:r w:rsidRPr="002604E8">
        <w:rPr>
          <w:bCs/>
          <w:noProof/>
          <w:sz w:val="28"/>
          <w:szCs w:val="28"/>
        </w:rPr>
        <w:t>- Мониторинг</w:t>
      </w:r>
    </w:p>
    <w:p w:rsidR="006E20D2" w:rsidRDefault="006E20D2" w:rsidP="006E20D2">
      <w:pPr>
        <w:pStyle w:val="a8"/>
        <w:ind w:left="0"/>
        <w:rPr>
          <w:bCs/>
          <w:noProof/>
          <w:sz w:val="28"/>
          <w:szCs w:val="28"/>
        </w:rPr>
      </w:pPr>
      <w:r w:rsidRPr="002604E8">
        <w:rPr>
          <w:bCs/>
          <w:noProof/>
          <w:sz w:val="28"/>
          <w:szCs w:val="28"/>
        </w:rPr>
        <w:t>-Баланың жеке даму картасы</w:t>
      </w:r>
    </w:p>
    <w:p w:rsidR="006E20D2" w:rsidRDefault="006E20D2" w:rsidP="005D50EE">
      <w:pPr>
        <w:spacing w:after="0" w:line="240" w:lineRule="auto"/>
        <w:ind w:right="964" w:firstLine="720"/>
        <w:jc w:val="both"/>
        <w:rPr>
          <w:rFonts w:ascii="Times New Roman" w:hAnsi="Times New Roman" w:cs="Times New Roman"/>
          <w:sz w:val="28"/>
          <w:szCs w:val="28"/>
          <w:lang w:val="kk-KZ"/>
        </w:rPr>
      </w:pPr>
    </w:p>
    <w:p w:rsidR="006E20D2" w:rsidRDefault="006E20D2" w:rsidP="005D50EE">
      <w:pPr>
        <w:spacing w:after="0" w:line="240" w:lineRule="auto"/>
        <w:ind w:right="964" w:firstLine="720"/>
        <w:jc w:val="both"/>
        <w:rPr>
          <w:rFonts w:ascii="Times New Roman" w:hAnsi="Times New Roman" w:cs="Times New Roman"/>
          <w:sz w:val="28"/>
          <w:szCs w:val="28"/>
          <w:lang w:val="kk-KZ"/>
        </w:rPr>
      </w:pPr>
    </w:p>
    <w:p w:rsidR="006E20D2" w:rsidRDefault="006E20D2" w:rsidP="005D50EE">
      <w:pPr>
        <w:spacing w:after="0" w:line="240" w:lineRule="auto"/>
        <w:ind w:right="964" w:firstLine="720"/>
        <w:jc w:val="both"/>
        <w:rPr>
          <w:rFonts w:ascii="Times New Roman" w:hAnsi="Times New Roman" w:cs="Times New Roman"/>
          <w:sz w:val="28"/>
          <w:szCs w:val="28"/>
          <w:lang w:val="kk-KZ"/>
        </w:rPr>
      </w:pPr>
    </w:p>
    <w:p w:rsidR="006E20D2" w:rsidRDefault="006E20D2"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7D70E6" w:rsidRDefault="007D70E6" w:rsidP="005D50EE">
      <w:pPr>
        <w:spacing w:after="0" w:line="240" w:lineRule="auto"/>
        <w:ind w:right="964" w:firstLine="720"/>
        <w:jc w:val="both"/>
        <w:rPr>
          <w:rFonts w:ascii="Times New Roman" w:hAnsi="Times New Roman" w:cs="Times New Roman"/>
          <w:sz w:val="28"/>
          <w:szCs w:val="28"/>
          <w:lang w:val="kk-KZ"/>
        </w:rPr>
      </w:pPr>
    </w:p>
    <w:p w:rsidR="00B64F3A" w:rsidRDefault="00B64F3A" w:rsidP="00202D0B">
      <w:pPr>
        <w:spacing w:after="0" w:line="240" w:lineRule="auto"/>
        <w:jc w:val="center"/>
        <w:rPr>
          <w:rFonts w:ascii="Times New Roman" w:eastAsia="Times New Roman" w:hAnsi="Times New Roman"/>
          <w:b/>
          <w:bCs/>
          <w:color w:val="000000"/>
          <w:sz w:val="28"/>
          <w:szCs w:val="28"/>
          <w:lang w:val="kk-KZ"/>
        </w:rPr>
      </w:pPr>
    </w:p>
    <w:p w:rsidR="00202D0B" w:rsidRDefault="00202D0B" w:rsidP="00202D0B">
      <w:pPr>
        <w:spacing w:after="0" w:line="240" w:lineRule="auto"/>
        <w:jc w:val="center"/>
        <w:rPr>
          <w:rFonts w:ascii="Times New Roman" w:eastAsia="Times New Roman" w:hAnsi="Times New Roman"/>
          <w:b/>
          <w:bCs/>
          <w:color w:val="000000"/>
          <w:sz w:val="28"/>
          <w:szCs w:val="28"/>
          <w:lang w:val="kk-KZ"/>
        </w:rPr>
      </w:pPr>
      <w:r w:rsidRPr="0010611F">
        <w:rPr>
          <w:rFonts w:ascii="Times New Roman" w:eastAsia="Times New Roman" w:hAnsi="Times New Roman"/>
          <w:b/>
          <w:bCs/>
          <w:color w:val="000000"/>
          <w:sz w:val="28"/>
          <w:szCs w:val="28"/>
          <w:lang w:val="kk-KZ"/>
        </w:rPr>
        <w:t>Білім беру ұйымы</w:t>
      </w:r>
      <w:r w:rsidR="00B94CB3">
        <w:rPr>
          <w:rFonts w:ascii="Times New Roman" w:eastAsia="Times New Roman" w:hAnsi="Times New Roman"/>
          <w:b/>
          <w:bCs/>
          <w:color w:val="000000"/>
          <w:sz w:val="28"/>
          <w:szCs w:val="28"/>
          <w:lang w:val="kk-KZ"/>
        </w:rPr>
        <w:t xml:space="preserve">ның </w:t>
      </w:r>
      <w:r w:rsidR="00B94CB3" w:rsidRPr="008C48A7">
        <w:rPr>
          <w:rFonts w:ascii="Times New Roman" w:eastAsia="Times New Roman" w:hAnsi="Times New Roman" w:cs="Times New Roman"/>
          <w:b/>
          <w:sz w:val="28"/>
          <w:szCs w:val="28"/>
          <w:lang w:val="kk-KZ" w:eastAsia="ru-RU"/>
        </w:rPr>
        <w:t>жалпы сипаттамасы</w:t>
      </w:r>
    </w:p>
    <w:p w:rsidR="00202D0B" w:rsidRPr="007B2D9C" w:rsidRDefault="00202D0B" w:rsidP="00202D0B">
      <w:pPr>
        <w:spacing w:after="0" w:line="240" w:lineRule="auto"/>
        <w:jc w:val="center"/>
        <w:rPr>
          <w:rFonts w:ascii="Times New Roman" w:eastAsia="Times New Roman" w:hAnsi="Times New Roman"/>
          <w:color w:val="000000"/>
          <w:sz w:val="28"/>
          <w:szCs w:val="28"/>
          <w:lang w:val="kk-KZ"/>
        </w:rPr>
      </w:pPr>
    </w:p>
    <w:tbl>
      <w:tblPr>
        <w:tblW w:w="14190" w:type="dxa"/>
        <w:tblCellSpacing w:w="0" w:type="dxa"/>
        <w:tblBorders>
          <w:top w:val="outset" w:sz="6" w:space="0" w:color="auto"/>
          <w:left w:val="outset" w:sz="6" w:space="0" w:color="auto"/>
          <w:bottom w:val="outset" w:sz="6" w:space="0" w:color="auto"/>
          <w:right w:val="outset" w:sz="6" w:space="0" w:color="auto"/>
        </w:tblBorders>
        <w:shd w:val="clear" w:color="auto" w:fill="F2EDE9"/>
        <w:tblCellMar>
          <w:left w:w="0" w:type="dxa"/>
          <w:right w:w="0" w:type="dxa"/>
        </w:tblCellMar>
        <w:tblLook w:val="04A0"/>
      </w:tblPr>
      <w:tblGrid>
        <w:gridCol w:w="6819"/>
        <w:gridCol w:w="7371"/>
      </w:tblGrid>
      <w:tr w:rsidR="00202D0B" w:rsidRPr="00F72781" w:rsidTr="00624E95">
        <w:trPr>
          <w:tblCellSpacing w:w="0" w:type="dxa"/>
        </w:trPr>
        <w:tc>
          <w:tcPr>
            <w:tcW w:w="14190" w:type="dxa"/>
            <w:gridSpan w:val="2"/>
            <w:tcBorders>
              <w:top w:val="outset" w:sz="6" w:space="0" w:color="auto"/>
              <w:left w:val="outset" w:sz="6" w:space="0" w:color="auto"/>
              <w:bottom w:val="outset" w:sz="6" w:space="0" w:color="auto"/>
              <w:right w:val="outset" w:sz="6" w:space="0" w:color="auto"/>
            </w:tcBorders>
            <w:shd w:val="clear" w:color="auto" w:fill="auto"/>
            <w:hideMark/>
          </w:tcPr>
          <w:p w:rsidR="00202D0B" w:rsidRDefault="00202D0B" w:rsidP="00035725">
            <w:pPr>
              <w:spacing w:after="0" w:line="240" w:lineRule="auto"/>
              <w:jc w:val="center"/>
              <w:rPr>
                <w:rFonts w:ascii="Times New Roman" w:eastAsia="Times New Roman" w:hAnsi="Times New Roman"/>
                <w:b/>
                <w:bCs/>
                <w:color w:val="000000"/>
                <w:szCs w:val="24"/>
                <w:lang w:val="kk-KZ"/>
              </w:rPr>
            </w:pPr>
            <w:r>
              <w:rPr>
                <w:rFonts w:ascii="Times New Roman" w:eastAsia="Times New Roman" w:hAnsi="Times New Roman"/>
                <w:b/>
                <w:bCs/>
                <w:color w:val="000000"/>
                <w:szCs w:val="24"/>
                <w:lang w:val="kk-KZ"/>
              </w:rPr>
              <w:t>Жалпы мәліметтер</w:t>
            </w:r>
          </w:p>
          <w:p w:rsidR="00202D0B" w:rsidRPr="00215C50" w:rsidRDefault="00202D0B" w:rsidP="00035725">
            <w:pPr>
              <w:spacing w:after="0" w:line="240" w:lineRule="auto"/>
              <w:jc w:val="center"/>
              <w:rPr>
                <w:rFonts w:ascii="Times New Roman" w:eastAsia="Times New Roman" w:hAnsi="Times New Roman"/>
                <w:color w:val="000000"/>
                <w:szCs w:val="24"/>
                <w:lang w:val="kk-KZ"/>
              </w:rPr>
            </w:pPr>
          </w:p>
        </w:tc>
      </w:tr>
      <w:tr w:rsidR="00202D0B" w:rsidRPr="00885593" w:rsidTr="00624E95">
        <w:trPr>
          <w:trHeight w:val="831"/>
          <w:tblCellSpacing w:w="0" w:type="dxa"/>
        </w:trPr>
        <w:tc>
          <w:tcPr>
            <w:tcW w:w="6819" w:type="dxa"/>
            <w:tcBorders>
              <w:top w:val="outset" w:sz="6" w:space="0" w:color="auto"/>
              <w:left w:val="outset" w:sz="6" w:space="0" w:color="auto"/>
              <w:bottom w:val="outset" w:sz="6" w:space="0" w:color="auto"/>
              <w:right w:val="outset" w:sz="6" w:space="0" w:color="auto"/>
            </w:tcBorders>
            <w:shd w:val="clear" w:color="auto" w:fill="auto"/>
            <w:hideMark/>
          </w:tcPr>
          <w:p w:rsidR="00202D0B" w:rsidRPr="00B3295D" w:rsidRDefault="00202D0B" w:rsidP="00B3295D">
            <w:pPr>
              <w:spacing w:after="0"/>
              <w:rPr>
                <w:rFonts w:ascii="Times New Roman" w:eastAsia="Times New Roman" w:hAnsi="Times New Roman" w:cs="Times New Roman"/>
                <w:b/>
                <w:bCs/>
                <w:sz w:val="28"/>
                <w:szCs w:val="28"/>
                <w:lang w:val="kk-KZ" w:eastAsia="ru-RU"/>
              </w:rPr>
            </w:pPr>
            <w:r w:rsidRPr="00B3295D">
              <w:rPr>
                <w:rFonts w:ascii="Times New Roman" w:eastAsia="Times New Roman" w:hAnsi="Times New Roman"/>
                <w:b/>
                <w:color w:val="000000"/>
                <w:sz w:val="28"/>
                <w:szCs w:val="28"/>
                <w:lang w:val="kk-KZ"/>
              </w:rPr>
              <w:t>1.</w:t>
            </w:r>
            <w:r w:rsidR="00B3295D" w:rsidRPr="00C46B19">
              <w:rPr>
                <w:rFonts w:ascii="Times New Roman" w:eastAsia="Times New Roman" w:hAnsi="Times New Roman" w:cs="Times New Roman"/>
                <w:b/>
                <w:bCs/>
                <w:sz w:val="28"/>
                <w:szCs w:val="28"/>
                <w:lang w:val="kk-KZ" w:eastAsia="ru-RU"/>
              </w:rPr>
              <w:t xml:space="preserve"> Білім беру ұйымының аталуы, орналасқан жері (заңды мекен-жайы және нақты орналасқан мекен-жайы):</w:t>
            </w:r>
          </w:p>
        </w:tc>
        <w:tc>
          <w:tcPr>
            <w:tcW w:w="7371" w:type="dxa"/>
            <w:tcBorders>
              <w:top w:val="outset" w:sz="6" w:space="0" w:color="auto"/>
              <w:left w:val="outset" w:sz="6" w:space="0" w:color="auto"/>
              <w:bottom w:val="outset" w:sz="6" w:space="0" w:color="auto"/>
              <w:right w:val="outset" w:sz="6" w:space="0" w:color="auto"/>
            </w:tcBorders>
            <w:shd w:val="clear" w:color="auto" w:fill="auto"/>
            <w:hideMark/>
          </w:tcPr>
          <w:p w:rsidR="00202D0B" w:rsidRPr="00B3295D" w:rsidRDefault="00B3295D" w:rsidP="00035725">
            <w:pPr>
              <w:spacing w:after="0"/>
              <w:rPr>
                <w:rFonts w:ascii="Times New Roman" w:hAnsi="Times New Roman" w:cs="Times New Roman"/>
                <w:bCs/>
                <w:sz w:val="24"/>
                <w:szCs w:val="24"/>
                <w:lang w:val="kk-KZ"/>
              </w:rPr>
            </w:pPr>
            <w:r w:rsidRPr="000D045B">
              <w:rPr>
                <w:rFonts w:ascii="Times New Roman" w:hAnsi="Times New Roman" w:cs="Times New Roman"/>
                <w:iCs/>
                <w:sz w:val="28"/>
                <w:szCs w:val="28"/>
                <w:u w:val="single"/>
                <w:lang w:val="kk-KZ"/>
              </w:rPr>
              <w:t xml:space="preserve">МКҚК </w:t>
            </w:r>
            <w:r w:rsidR="00202D0B" w:rsidRPr="000D045B">
              <w:rPr>
                <w:rFonts w:ascii="Times New Roman" w:hAnsi="Times New Roman" w:cs="Times New Roman"/>
                <w:iCs/>
                <w:sz w:val="28"/>
                <w:szCs w:val="28"/>
                <w:u w:val="single"/>
                <w:lang w:val="kk-KZ"/>
              </w:rPr>
              <w:t>«Ақтиін»</w:t>
            </w:r>
            <w:r w:rsidR="00A6165B">
              <w:rPr>
                <w:rFonts w:ascii="Times New Roman" w:hAnsi="Times New Roman" w:cs="Times New Roman"/>
                <w:iCs/>
                <w:sz w:val="28"/>
                <w:szCs w:val="28"/>
                <w:u w:val="single"/>
                <w:lang w:val="kk-KZ"/>
              </w:rPr>
              <w:t xml:space="preserve"> бөбекжай </w:t>
            </w:r>
            <w:r w:rsidR="00202D0B" w:rsidRPr="000D045B">
              <w:rPr>
                <w:rFonts w:ascii="Times New Roman" w:hAnsi="Times New Roman" w:cs="Times New Roman"/>
                <w:iCs/>
                <w:sz w:val="28"/>
                <w:szCs w:val="28"/>
                <w:u w:val="single"/>
                <w:lang w:val="kk-KZ"/>
              </w:rPr>
              <w:t>балабақшасы</w:t>
            </w:r>
            <w:r w:rsidR="00A6165B">
              <w:rPr>
                <w:rFonts w:ascii="Times New Roman" w:hAnsi="Times New Roman" w:cs="Times New Roman"/>
                <w:iCs/>
                <w:sz w:val="28"/>
                <w:szCs w:val="28"/>
                <w:u w:val="single"/>
                <w:lang w:val="kk-KZ"/>
              </w:rPr>
              <w:t xml:space="preserve">» </w:t>
            </w:r>
            <w:r w:rsidRPr="000D045B">
              <w:rPr>
                <w:rFonts w:ascii="Times New Roman" w:hAnsi="Times New Roman" w:cs="Times New Roman"/>
                <w:iCs/>
                <w:sz w:val="28"/>
                <w:szCs w:val="28"/>
                <w:u w:val="single"/>
                <w:lang w:val="kk-KZ"/>
              </w:rPr>
              <w:t>Қазақстан Республикасы, Жетісу облысы, Кербұ</w:t>
            </w:r>
            <w:r w:rsidR="00624E95">
              <w:rPr>
                <w:rFonts w:ascii="Times New Roman" w:hAnsi="Times New Roman" w:cs="Times New Roman"/>
                <w:iCs/>
                <w:sz w:val="28"/>
                <w:szCs w:val="28"/>
                <w:u w:val="single"/>
                <w:lang w:val="kk-KZ"/>
              </w:rPr>
              <w:t>лақ ауданы,Сарыөзек ауылы, М.Мам</w:t>
            </w:r>
            <w:r w:rsidRPr="000D045B">
              <w:rPr>
                <w:rFonts w:ascii="Times New Roman" w:hAnsi="Times New Roman" w:cs="Times New Roman"/>
                <w:iCs/>
                <w:sz w:val="28"/>
                <w:szCs w:val="28"/>
                <w:u w:val="single"/>
                <w:lang w:val="kk-KZ"/>
              </w:rPr>
              <w:t>етова 5</w:t>
            </w:r>
          </w:p>
        </w:tc>
      </w:tr>
      <w:tr w:rsidR="00202D0B" w:rsidRPr="00885593" w:rsidTr="00624E95">
        <w:trPr>
          <w:tblCellSpacing w:w="0" w:type="dxa"/>
        </w:trPr>
        <w:tc>
          <w:tcPr>
            <w:tcW w:w="6819" w:type="dxa"/>
            <w:tcBorders>
              <w:top w:val="outset" w:sz="6" w:space="0" w:color="auto"/>
              <w:left w:val="outset" w:sz="6" w:space="0" w:color="auto"/>
              <w:bottom w:val="outset" w:sz="6" w:space="0" w:color="auto"/>
              <w:right w:val="outset" w:sz="6" w:space="0" w:color="auto"/>
            </w:tcBorders>
            <w:shd w:val="clear" w:color="auto" w:fill="auto"/>
            <w:hideMark/>
          </w:tcPr>
          <w:p w:rsidR="00B3295D" w:rsidRPr="00B3295D" w:rsidRDefault="00202D0B" w:rsidP="00B3295D">
            <w:pPr>
              <w:spacing w:after="0" w:line="240" w:lineRule="auto"/>
              <w:ind w:left="142" w:right="187"/>
              <w:rPr>
                <w:rFonts w:ascii="Times New Roman" w:eastAsia="Times New Roman" w:hAnsi="Times New Roman"/>
                <w:b/>
                <w:color w:val="000000"/>
                <w:sz w:val="28"/>
                <w:szCs w:val="28"/>
                <w:lang w:val="kk-KZ"/>
              </w:rPr>
            </w:pPr>
            <w:r w:rsidRPr="00B3295D">
              <w:rPr>
                <w:rFonts w:ascii="Times New Roman" w:eastAsia="Times New Roman" w:hAnsi="Times New Roman"/>
                <w:b/>
                <w:color w:val="000000"/>
                <w:sz w:val="28"/>
                <w:szCs w:val="28"/>
                <w:lang w:val="kk-KZ"/>
              </w:rPr>
              <w:t>2.</w:t>
            </w:r>
            <w:r w:rsidR="00B3295D" w:rsidRPr="00B3295D">
              <w:rPr>
                <w:rFonts w:ascii="Times New Roman" w:eastAsia="Times New Roman" w:hAnsi="Times New Roman"/>
                <w:b/>
                <w:color w:val="000000"/>
                <w:sz w:val="28"/>
                <w:szCs w:val="28"/>
                <w:lang w:val="kk-KZ"/>
              </w:rPr>
              <w:t xml:space="preserve"> Заңды тұлғаның байланыс деректері (телефон, электрондық пошта,web-caйт);</w:t>
            </w:r>
          </w:p>
          <w:p w:rsidR="00B3295D" w:rsidRPr="00B3295D" w:rsidRDefault="00B3295D" w:rsidP="00B3295D">
            <w:pPr>
              <w:spacing w:after="0" w:line="240" w:lineRule="auto"/>
              <w:ind w:left="142" w:right="187"/>
              <w:rPr>
                <w:rFonts w:ascii="Times New Roman" w:eastAsia="Times New Roman" w:hAnsi="Times New Roman"/>
                <w:b/>
                <w:color w:val="000000"/>
                <w:sz w:val="28"/>
                <w:szCs w:val="28"/>
                <w:lang w:val="kk-KZ"/>
              </w:rPr>
            </w:pPr>
          </w:p>
          <w:p w:rsidR="00202D0B" w:rsidRPr="00B3295D" w:rsidRDefault="00202D0B" w:rsidP="00B3295D">
            <w:pPr>
              <w:spacing w:after="0" w:line="240" w:lineRule="auto"/>
              <w:ind w:left="142" w:right="187"/>
              <w:rPr>
                <w:rFonts w:ascii="Times New Roman" w:eastAsia="Times New Roman" w:hAnsi="Times New Roman"/>
                <w:b/>
                <w:color w:val="000000"/>
                <w:sz w:val="28"/>
                <w:szCs w:val="28"/>
                <w:lang w:val="kk-KZ"/>
              </w:rPr>
            </w:pPr>
          </w:p>
        </w:tc>
        <w:tc>
          <w:tcPr>
            <w:tcW w:w="7371" w:type="dxa"/>
            <w:tcBorders>
              <w:top w:val="outset" w:sz="6" w:space="0" w:color="auto"/>
              <w:left w:val="outset" w:sz="6" w:space="0" w:color="auto"/>
              <w:bottom w:val="outset" w:sz="6" w:space="0" w:color="auto"/>
              <w:right w:val="outset" w:sz="6" w:space="0" w:color="auto"/>
            </w:tcBorders>
            <w:shd w:val="clear" w:color="auto" w:fill="auto"/>
            <w:hideMark/>
          </w:tcPr>
          <w:p w:rsidR="00B3295D" w:rsidRPr="00556C03" w:rsidRDefault="00B3295D" w:rsidP="00B3295D">
            <w:pPr>
              <w:spacing w:after="0" w:line="240" w:lineRule="auto"/>
              <w:ind w:right="141"/>
              <w:rPr>
                <w:rFonts w:ascii="Times New Roman" w:hAnsi="Times New Roman" w:cs="Times New Roman"/>
                <w:color w:val="000000"/>
                <w:sz w:val="24"/>
                <w:szCs w:val="24"/>
                <w:lang w:val="kk-KZ"/>
              </w:rPr>
            </w:pPr>
            <w:r>
              <w:rPr>
                <w:rFonts w:ascii="Times New Roman" w:hAnsi="Times New Roman" w:cs="Times New Roman"/>
                <w:bCs/>
                <w:i/>
                <w:iCs/>
                <w:sz w:val="28"/>
                <w:szCs w:val="28"/>
                <w:u w:val="single"/>
                <w:lang w:val="kk-KZ"/>
              </w:rPr>
              <w:t>Телефон-</w:t>
            </w:r>
            <w:r w:rsidRPr="00BB7619">
              <w:rPr>
                <w:rFonts w:ascii="Times New Roman" w:hAnsi="Times New Roman" w:cs="Times New Roman"/>
                <w:bCs/>
                <w:i/>
                <w:iCs/>
                <w:sz w:val="28"/>
                <w:szCs w:val="28"/>
                <w:u w:val="single"/>
                <w:lang w:val="kk-KZ"/>
              </w:rPr>
              <w:t>87284040057</w:t>
            </w:r>
            <w:r w:rsidRPr="00EB3735">
              <w:rPr>
                <w:rFonts w:ascii="Times New Roman" w:hAnsi="Times New Roman" w:cs="Times New Roman"/>
                <w:color w:val="000000"/>
                <w:sz w:val="24"/>
                <w:szCs w:val="24"/>
                <w:lang w:val="kk-KZ"/>
              </w:rPr>
              <w:t xml:space="preserve">  (Инстаграм)</w:t>
            </w:r>
            <w:r w:rsidRPr="00B3295D">
              <w:rPr>
                <w:rFonts w:ascii="Times New Roman" w:hAnsi="Times New Roman" w:cs="Times New Roman"/>
                <w:color w:val="000000"/>
                <w:sz w:val="24"/>
                <w:szCs w:val="24"/>
                <w:lang w:val="kk-KZ"/>
              </w:rPr>
              <w:t>@ AK</w:t>
            </w:r>
            <w:r w:rsidR="00A6165B">
              <w:rPr>
                <w:rFonts w:ascii="Times New Roman" w:hAnsi="Times New Roman" w:cs="Times New Roman"/>
                <w:color w:val="000000"/>
                <w:sz w:val="24"/>
                <w:szCs w:val="24"/>
                <w:lang w:val="kk-KZ"/>
              </w:rPr>
              <w:t>Т</w:t>
            </w:r>
            <w:r w:rsidRPr="00B3295D">
              <w:rPr>
                <w:rFonts w:ascii="Times New Roman" w:hAnsi="Times New Roman" w:cs="Times New Roman"/>
                <w:color w:val="000000"/>
                <w:sz w:val="24"/>
                <w:szCs w:val="24"/>
                <w:lang w:val="kk-KZ"/>
              </w:rPr>
              <w:t>NIYN_BALABAKSHA</w:t>
            </w:r>
          </w:p>
          <w:p w:rsidR="000D045B" w:rsidRPr="00B3295D" w:rsidRDefault="00B3295D" w:rsidP="000D045B">
            <w:pPr>
              <w:spacing w:after="0" w:line="240" w:lineRule="auto"/>
              <w:ind w:right="907"/>
              <w:jc w:val="both"/>
              <w:rPr>
                <w:rFonts w:ascii="Times New Roman" w:hAnsi="Times New Roman" w:cs="Times New Roman"/>
                <w:bCs/>
                <w:sz w:val="28"/>
                <w:szCs w:val="28"/>
                <w:lang w:val="kk-KZ"/>
              </w:rPr>
            </w:pPr>
            <w:r>
              <w:rPr>
                <w:rFonts w:ascii="Times New Roman" w:eastAsia="Times New Roman" w:hAnsi="Times New Roman" w:cs="Times New Roman"/>
                <w:sz w:val="24"/>
                <w:szCs w:val="24"/>
                <w:lang w:val="kk-KZ"/>
              </w:rPr>
              <w:t xml:space="preserve"> Электр  пошта: </w:t>
            </w:r>
            <w:hyperlink r:id="rId8" w:history="1">
              <w:r w:rsidRPr="001C1EE7">
                <w:rPr>
                  <w:rStyle w:val="a5"/>
                  <w:rFonts w:ascii="Times New Roman" w:hAnsi="Times New Roman" w:cs="Times New Roman"/>
                  <w:bCs/>
                  <w:i/>
                  <w:iCs/>
                  <w:sz w:val="28"/>
                  <w:szCs w:val="28"/>
                  <w:lang w:val="kk-KZ"/>
                </w:rPr>
                <w:t>sadik.aktiyn@mail.ru</w:t>
              </w:r>
            </w:hyperlink>
          </w:p>
        </w:tc>
      </w:tr>
      <w:tr w:rsidR="00202D0B" w:rsidRPr="008D6551" w:rsidTr="00624E95">
        <w:trPr>
          <w:tblCellSpacing w:w="0" w:type="dxa"/>
        </w:trPr>
        <w:tc>
          <w:tcPr>
            <w:tcW w:w="6819" w:type="dxa"/>
            <w:tcBorders>
              <w:top w:val="outset" w:sz="6" w:space="0" w:color="auto"/>
              <w:left w:val="outset" w:sz="6" w:space="0" w:color="auto"/>
              <w:bottom w:val="outset" w:sz="6" w:space="0" w:color="auto"/>
              <w:right w:val="outset" w:sz="6" w:space="0" w:color="auto"/>
            </w:tcBorders>
            <w:shd w:val="clear" w:color="auto" w:fill="auto"/>
            <w:hideMark/>
          </w:tcPr>
          <w:p w:rsidR="00556C03" w:rsidRPr="00B3295D" w:rsidRDefault="00202D0B" w:rsidP="00B3295D">
            <w:pPr>
              <w:spacing w:after="0" w:line="240" w:lineRule="auto"/>
              <w:ind w:right="187"/>
              <w:rPr>
                <w:rFonts w:ascii="Times New Roman" w:eastAsia="Times New Roman" w:hAnsi="Times New Roman"/>
                <w:b/>
                <w:color w:val="000000"/>
                <w:sz w:val="28"/>
                <w:szCs w:val="28"/>
                <w:lang w:val="kk-KZ"/>
              </w:rPr>
            </w:pPr>
            <w:r w:rsidRPr="00B3295D">
              <w:rPr>
                <w:rFonts w:ascii="Times New Roman" w:eastAsia="Times New Roman" w:hAnsi="Times New Roman"/>
                <w:b/>
                <w:color w:val="000000"/>
                <w:sz w:val="28"/>
                <w:szCs w:val="28"/>
                <w:lang w:val="kk-KZ"/>
              </w:rPr>
              <w:t>3.</w:t>
            </w:r>
            <w:r w:rsidR="00B3295D" w:rsidRPr="00B3295D">
              <w:rPr>
                <w:rFonts w:ascii="Times New Roman" w:eastAsia="Times New Roman" w:hAnsi="Times New Roman"/>
                <w:b/>
                <w:color w:val="000000"/>
                <w:sz w:val="28"/>
                <w:szCs w:val="28"/>
                <w:lang w:val="kk-KZ"/>
              </w:rPr>
              <w:t xml:space="preserve"> Заңды тұлға өкілінің байланыс деректері (басшының Т.А.Ә, лауазымға тағайындау туралы бұйрықтың көшірмесі);</w:t>
            </w:r>
          </w:p>
        </w:tc>
        <w:tc>
          <w:tcPr>
            <w:tcW w:w="7371" w:type="dxa"/>
            <w:tcBorders>
              <w:top w:val="outset" w:sz="6" w:space="0" w:color="auto"/>
              <w:left w:val="outset" w:sz="6" w:space="0" w:color="auto"/>
              <w:bottom w:val="outset" w:sz="6" w:space="0" w:color="auto"/>
              <w:right w:val="outset" w:sz="6" w:space="0" w:color="auto"/>
            </w:tcBorders>
            <w:shd w:val="clear" w:color="auto" w:fill="auto"/>
            <w:hideMark/>
          </w:tcPr>
          <w:p w:rsidR="00B3295D" w:rsidRDefault="00B3295D" w:rsidP="00B3295D">
            <w:pPr>
              <w:spacing w:after="0" w:line="240" w:lineRule="auto"/>
              <w:ind w:right="141"/>
              <w:rPr>
                <w:rFonts w:ascii="Times New Roman" w:hAnsi="Times New Roman" w:cs="Times New Roman"/>
                <w:b/>
                <w:color w:val="0070C0"/>
                <w:sz w:val="24"/>
                <w:szCs w:val="24"/>
                <w:lang w:val="kk-KZ"/>
              </w:rPr>
            </w:pPr>
            <w:r>
              <w:rPr>
                <w:rFonts w:ascii="Times New Roman" w:hAnsi="Times New Roman" w:cs="Times New Roman"/>
                <w:bCs/>
                <w:i/>
                <w:iCs/>
                <w:sz w:val="28"/>
                <w:szCs w:val="28"/>
                <w:u w:val="single"/>
                <w:lang w:val="kk-KZ"/>
              </w:rPr>
              <w:t>Абильдаева Клара Нурмухановна</w:t>
            </w:r>
          </w:p>
          <w:p w:rsidR="00B3295D" w:rsidRDefault="002E2CC0" w:rsidP="00B3295D">
            <w:pPr>
              <w:spacing w:after="0" w:line="240" w:lineRule="auto"/>
              <w:ind w:right="141"/>
              <w:rPr>
                <w:rFonts w:ascii="Times New Roman" w:hAnsi="Times New Roman" w:cs="Times New Roman"/>
                <w:bCs/>
                <w:i/>
                <w:iCs/>
                <w:sz w:val="28"/>
                <w:szCs w:val="28"/>
                <w:u w:val="single"/>
                <w:lang w:val="kk-KZ"/>
              </w:rPr>
            </w:pPr>
            <w:r w:rsidRPr="002E2CC0">
              <w:rPr>
                <w:rFonts w:ascii="Times New Roman" w:hAnsi="Times New Roman" w:cs="Times New Roman"/>
                <w:bCs/>
                <w:i/>
                <w:iCs/>
                <w:sz w:val="28"/>
                <w:szCs w:val="28"/>
                <w:u w:val="single"/>
                <w:lang w:val="kk-KZ"/>
              </w:rPr>
              <w:t>бұйрық № 40, 10.01.2018</w:t>
            </w:r>
            <w:r w:rsidR="00B3295D" w:rsidRPr="002E2CC0">
              <w:rPr>
                <w:rFonts w:ascii="Times New Roman" w:hAnsi="Times New Roman" w:cs="Times New Roman"/>
                <w:bCs/>
                <w:i/>
                <w:iCs/>
                <w:sz w:val="28"/>
                <w:szCs w:val="28"/>
                <w:u w:val="single"/>
                <w:lang w:val="kk-KZ"/>
              </w:rPr>
              <w:t xml:space="preserve"> жыл</w:t>
            </w:r>
          </w:p>
          <w:p w:rsidR="00B43322" w:rsidRDefault="00B43322" w:rsidP="00B3295D">
            <w:pPr>
              <w:spacing w:after="0" w:line="240" w:lineRule="auto"/>
              <w:ind w:right="141"/>
              <w:rPr>
                <w:rFonts w:ascii="Times New Roman" w:hAnsi="Times New Roman" w:cs="Times New Roman"/>
                <w:bCs/>
                <w:i/>
                <w:iCs/>
                <w:sz w:val="28"/>
                <w:szCs w:val="28"/>
                <w:u w:val="single"/>
                <w:lang w:val="kk-KZ"/>
              </w:rPr>
            </w:pPr>
          </w:p>
          <w:p w:rsidR="00B43322" w:rsidRDefault="00B43322" w:rsidP="00B3295D">
            <w:pPr>
              <w:spacing w:after="0" w:line="240" w:lineRule="auto"/>
              <w:ind w:right="141"/>
              <w:rPr>
                <w:rFonts w:ascii="Times New Roman" w:hAnsi="Times New Roman" w:cs="Times New Roman"/>
                <w:bCs/>
                <w:i/>
                <w:iCs/>
                <w:sz w:val="28"/>
                <w:szCs w:val="28"/>
                <w:u w:val="single"/>
                <w:lang w:val="kk-KZ"/>
              </w:rPr>
            </w:pPr>
          </w:p>
          <w:p w:rsidR="00B43322" w:rsidRDefault="00B43322" w:rsidP="00B3295D">
            <w:pPr>
              <w:spacing w:after="0" w:line="240" w:lineRule="auto"/>
              <w:ind w:right="141"/>
              <w:rPr>
                <w:rFonts w:ascii="Times New Roman" w:hAnsi="Times New Roman" w:cs="Times New Roman"/>
                <w:b/>
                <w:color w:val="0070C0"/>
                <w:sz w:val="24"/>
                <w:szCs w:val="24"/>
                <w:lang w:val="kk-KZ"/>
              </w:rPr>
            </w:pPr>
          </w:p>
          <w:p w:rsidR="00202D0B" w:rsidRPr="00202D0B" w:rsidRDefault="00202D0B" w:rsidP="00B3295D">
            <w:pPr>
              <w:spacing w:after="0" w:line="240" w:lineRule="auto"/>
              <w:ind w:right="907"/>
              <w:jc w:val="both"/>
              <w:rPr>
                <w:rFonts w:ascii="Times New Roman" w:eastAsia="Times New Roman" w:hAnsi="Times New Roman" w:cs="Times New Roman"/>
                <w:sz w:val="24"/>
                <w:szCs w:val="24"/>
                <w:lang w:val="kk-KZ"/>
              </w:rPr>
            </w:pPr>
          </w:p>
        </w:tc>
      </w:tr>
      <w:tr w:rsidR="00624E95" w:rsidRPr="00A6165B" w:rsidTr="00624E95">
        <w:trPr>
          <w:tblCellSpacing w:w="0" w:type="dxa"/>
        </w:trPr>
        <w:tc>
          <w:tcPr>
            <w:tcW w:w="6819" w:type="dxa"/>
            <w:tcBorders>
              <w:top w:val="outset" w:sz="6" w:space="0" w:color="auto"/>
              <w:left w:val="outset" w:sz="6" w:space="0" w:color="auto"/>
              <w:bottom w:val="outset" w:sz="6" w:space="0" w:color="auto"/>
              <w:right w:val="outset" w:sz="6" w:space="0" w:color="auto"/>
            </w:tcBorders>
            <w:shd w:val="clear" w:color="auto" w:fill="auto"/>
          </w:tcPr>
          <w:p w:rsidR="00624E95" w:rsidRPr="00B3295D" w:rsidRDefault="00624E95" w:rsidP="00B3295D">
            <w:pPr>
              <w:spacing w:after="0" w:line="240" w:lineRule="auto"/>
              <w:ind w:right="187"/>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4</w:t>
            </w:r>
            <w:r w:rsidRPr="00D74B08">
              <w:rPr>
                <w:rFonts w:ascii="Times New Roman" w:eastAsia="Times New Roman" w:hAnsi="Times New Roman"/>
                <w:b/>
                <w:color w:val="000000"/>
                <w:sz w:val="28"/>
                <w:szCs w:val="28"/>
                <w:lang w:val="kk-KZ"/>
              </w:rPr>
              <w:t>.</w:t>
            </w:r>
            <w:r w:rsidRPr="00D74B08">
              <w:rPr>
                <w:rFonts w:ascii="Times New Roman" w:hAnsi="Times New Roman" w:cs="Times New Roman"/>
                <w:b/>
                <w:bCs/>
                <w:sz w:val="28"/>
                <w:szCs w:val="28"/>
                <w:u w:val="single"/>
                <w:lang w:val="kk-KZ"/>
              </w:rPr>
              <w:t>Құқық беруші және құрылтайшы құжаттар:</w:t>
            </w:r>
          </w:p>
        </w:tc>
        <w:tc>
          <w:tcPr>
            <w:tcW w:w="7371" w:type="dxa"/>
            <w:tcBorders>
              <w:top w:val="outset" w:sz="6" w:space="0" w:color="auto"/>
              <w:left w:val="outset" w:sz="6" w:space="0" w:color="auto"/>
              <w:bottom w:val="outset" w:sz="6" w:space="0" w:color="auto"/>
              <w:right w:val="outset" w:sz="6" w:space="0" w:color="auto"/>
            </w:tcBorders>
            <w:shd w:val="clear" w:color="auto" w:fill="auto"/>
          </w:tcPr>
          <w:p w:rsidR="00624E95" w:rsidRDefault="00624E95" w:rsidP="00624E95">
            <w:pPr>
              <w:spacing w:after="0" w:line="240" w:lineRule="auto"/>
              <w:ind w:right="141"/>
              <w:rPr>
                <w:rFonts w:ascii="Times New Roman" w:hAnsi="Times New Roman" w:cs="Times New Roman"/>
                <w:b/>
                <w:color w:val="0070C0"/>
                <w:sz w:val="24"/>
                <w:szCs w:val="24"/>
                <w:lang w:val="kk-KZ"/>
              </w:rPr>
            </w:pPr>
            <w:r w:rsidRPr="00D74B08">
              <w:rPr>
                <w:rFonts w:ascii="Times New Roman" w:hAnsi="Times New Roman" w:cs="Times New Roman"/>
                <w:b/>
                <w:bCs/>
                <w:sz w:val="28"/>
                <w:szCs w:val="28"/>
                <w:u w:val="single"/>
                <w:lang w:val="kk-KZ"/>
              </w:rPr>
              <w:t xml:space="preserve">Жарғы </w:t>
            </w:r>
            <w:r w:rsidR="00A6165B">
              <w:rPr>
                <w:rFonts w:ascii="Times New Roman" w:hAnsi="Times New Roman" w:cs="Times New Roman"/>
                <w:bCs/>
                <w:i/>
                <w:iCs/>
                <w:sz w:val="28"/>
                <w:szCs w:val="28"/>
                <w:u w:val="single"/>
                <w:lang w:val="kk-KZ"/>
              </w:rPr>
              <w:t xml:space="preserve"> «Ақтиін» бөбекжай </w:t>
            </w:r>
            <w:r w:rsidRPr="00D74B08">
              <w:rPr>
                <w:rFonts w:ascii="Times New Roman" w:hAnsi="Times New Roman" w:cs="Times New Roman"/>
                <w:bCs/>
                <w:i/>
                <w:iCs/>
                <w:sz w:val="28"/>
                <w:szCs w:val="28"/>
                <w:u w:val="single"/>
                <w:lang w:val="kk-KZ"/>
              </w:rPr>
              <w:t>балабақшасы, 10.07.2020 ж</w:t>
            </w:r>
          </w:p>
          <w:p w:rsidR="00624E95" w:rsidRDefault="00624E95" w:rsidP="00B3295D">
            <w:pPr>
              <w:spacing w:after="0" w:line="240" w:lineRule="auto"/>
              <w:ind w:right="141"/>
              <w:rPr>
                <w:rFonts w:ascii="Times New Roman" w:hAnsi="Times New Roman" w:cs="Times New Roman"/>
                <w:bCs/>
                <w:i/>
                <w:iCs/>
                <w:sz w:val="28"/>
                <w:szCs w:val="28"/>
                <w:u w:val="single"/>
                <w:lang w:val="kk-KZ"/>
              </w:rPr>
            </w:pPr>
          </w:p>
        </w:tc>
      </w:tr>
      <w:tr w:rsidR="00624E95" w:rsidRPr="00885593" w:rsidTr="00624E95">
        <w:trPr>
          <w:tblCellSpacing w:w="0" w:type="dxa"/>
        </w:trPr>
        <w:tc>
          <w:tcPr>
            <w:tcW w:w="6819" w:type="dxa"/>
            <w:tcBorders>
              <w:top w:val="outset" w:sz="6" w:space="0" w:color="auto"/>
              <w:left w:val="outset" w:sz="6" w:space="0" w:color="auto"/>
              <w:bottom w:val="outset" w:sz="6" w:space="0" w:color="auto"/>
              <w:right w:val="outset" w:sz="6" w:space="0" w:color="auto"/>
            </w:tcBorders>
            <w:shd w:val="clear" w:color="auto" w:fill="auto"/>
          </w:tcPr>
          <w:p w:rsidR="00624E95" w:rsidRPr="00624E95" w:rsidRDefault="00624E95" w:rsidP="00624E95">
            <w:pPr>
              <w:pStyle w:val="a8"/>
              <w:numPr>
                <w:ilvl w:val="0"/>
                <w:numId w:val="38"/>
              </w:numPr>
              <w:spacing w:line="240" w:lineRule="auto"/>
              <w:ind w:right="187"/>
              <w:rPr>
                <w:b/>
                <w:color w:val="000000"/>
                <w:sz w:val="28"/>
                <w:szCs w:val="28"/>
              </w:rPr>
            </w:pPr>
            <w:r>
              <w:rPr>
                <w:b/>
                <w:color w:val="000000"/>
                <w:sz w:val="28"/>
                <w:szCs w:val="28"/>
              </w:rPr>
              <w:t>Заңды  тұлғаны мемлекетік  қайта  тіркеу  туралы  анықтама</w:t>
            </w:r>
          </w:p>
        </w:tc>
        <w:tc>
          <w:tcPr>
            <w:tcW w:w="7371" w:type="dxa"/>
            <w:tcBorders>
              <w:top w:val="outset" w:sz="6" w:space="0" w:color="auto"/>
              <w:left w:val="outset" w:sz="6" w:space="0" w:color="auto"/>
              <w:bottom w:val="outset" w:sz="6" w:space="0" w:color="auto"/>
              <w:right w:val="outset" w:sz="6" w:space="0" w:color="auto"/>
            </w:tcBorders>
            <w:shd w:val="clear" w:color="auto" w:fill="auto"/>
          </w:tcPr>
          <w:p w:rsidR="00624E95" w:rsidRDefault="00624E95" w:rsidP="00624E95">
            <w:pPr>
              <w:spacing w:after="0" w:line="240" w:lineRule="auto"/>
              <w:ind w:right="141"/>
              <w:rPr>
                <w:rFonts w:ascii="Times New Roman" w:hAnsi="Times New Roman" w:cs="Times New Roman"/>
                <w:b/>
                <w:bCs/>
                <w:sz w:val="28"/>
                <w:szCs w:val="28"/>
                <w:u w:val="single"/>
                <w:lang w:val="kk-KZ"/>
              </w:rPr>
            </w:pPr>
            <w:r>
              <w:rPr>
                <w:rFonts w:ascii="Times New Roman" w:hAnsi="Times New Roman" w:cs="Times New Roman"/>
                <w:b/>
                <w:bCs/>
                <w:sz w:val="28"/>
                <w:szCs w:val="28"/>
                <w:u w:val="single"/>
                <w:lang w:val="kk-KZ"/>
              </w:rPr>
              <w:t>БСН:</w:t>
            </w:r>
            <w:r w:rsidRPr="00624E95">
              <w:rPr>
                <w:rFonts w:ascii="Times New Roman" w:hAnsi="Times New Roman" w:cs="Times New Roman"/>
                <w:bCs/>
                <w:sz w:val="28"/>
                <w:szCs w:val="28"/>
                <w:u w:val="single"/>
                <w:lang w:val="kk-KZ"/>
              </w:rPr>
              <w:t>000740002368</w:t>
            </w:r>
          </w:p>
          <w:p w:rsidR="00624E95" w:rsidRPr="00624E95" w:rsidRDefault="00624E95" w:rsidP="00624E95">
            <w:pPr>
              <w:spacing w:after="0" w:line="240" w:lineRule="auto"/>
              <w:ind w:right="141"/>
              <w:rPr>
                <w:rFonts w:ascii="Times New Roman" w:hAnsi="Times New Roman" w:cs="Times New Roman"/>
                <w:bCs/>
                <w:sz w:val="28"/>
                <w:szCs w:val="28"/>
                <w:u w:val="single"/>
                <w:lang w:val="kk-KZ"/>
              </w:rPr>
            </w:pPr>
            <w:r w:rsidRPr="00624E95">
              <w:rPr>
                <w:rFonts w:ascii="Times New Roman" w:hAnsi="Times New Roman" w:cs="Times New Roman"/>
                <w:bCs/>
                <w:sz w:val="28"/>
                <w:szCs w:val="28"/>
                <w:u w:val="single"/>
                <w:lang w:val="kk-KZ"/>
              </w:rPr>
              <w:t>22 жылғы 13 қыркүйек</w:t>
            </w:r>
          </w:p>
          <w:p w:rsidR="00624E95" w:rsidRPr="00D74B08" w:rsidRDefault="00624E95" w:rsidP="00624E95">
            <w:pPr>
              <w:spacing w:after="0" w:line="240" w:lineRule="auto"/>
              <w:ind w:right="141"/>
              <w:rPr>
                <w:rFonts w:ascii="Times New Roman" w:hAnsi="Times New Roman" w:cs="Times New Roman"/>
                <w:b/>
                <w:bCs/>
                <w:sz w:val="28"/>
                <w:szCs w:val="28"/>
                <w:u w:val="single"/>
                <w:lang w:val="kk-KZ"/>
              </w:rPr>
            </w:pPr>
            <w:r>
              <w:rPr>
                <w:rFonts w:ascii="Times New Roman" w:hAnsi="Times New Roman" w:cs="Times New Roman"/>
                <w:b/>
                <w:bCs/>
                <w:sz w:val="28"/>
                <w:szCs w:val="28"/>
                <w:u w:val="single"/>
                <w:lang w:val="kk-KZ"/>
              </w:rPr>
              <w:t xml:space="preserve">Құрылтайшылар: </w:t>
            </w:r>
            <w:r w:rsidRPr="00624E95">
              <w:rPr>
                <w:rFonts w:ascii="Times New Roman" w:hAnsi="Times New Roman" w:cs="Times New Roman"/>
                <w:bCs/>
                <w:sz w:val="28"/>
                <w:szCs w:val="28"/>
                <w:u w:val="single"/>
                <w:lang w:val="kk-KZ"/>
              </w:rPr>
              <w:t>«Жетісу облысы әкімінің аппараты»</w:t>
            </w:r>
          </w:p>
        </w:tc>
      </w:tr>
      <w:bookmarkEnd w:id="0"/>
    </w:tbl>
    <w:p w:rsidR="00D74B08" w:rsidRPr="00B3295D" w:rsidRDefault="00D74B08" w:rsidP="00D74B08">
      <w:pPr>
        <w:spacing w:after="0" w:line="240" w:lineRule="auto"/>
        <w:ind w:right="907"/>
        <w:rPr>
          <w:rFonts w:ascii="Times New Roman" w:hAnsi="Times New Roman" w:cs="Times New Roman"/>
          <w:sz w:val="28"/>
          <w:szCs w:val="28"/>
          <w:lang w:val="kk-KZ"/>
        </w:rPr>
      </w:pPr>
    </w:p>
    <w:p w:rsidR="00B3295D" w:rsidRDefault="00B3295D" w:rsidP="00B3295D">
      <w:pPr>
        <w:spacing w:after="0" w:line="240" w:lineRule="auto"/>
        <w:ind w:right="187"/>
        <w:rPr>
          <w:rFonts w:ascii="Times New Roman" w:hAnsi="Times New Roman" w:cs="Times New Roman"/>
          <w:b/>
          <w:bCs/>
          <w:sz w:val="28"/>
          <w:szCs w:val="28"/>
          <w:u w:val="single"/>
          <w:lang w:val="kk-KZ"/>
        </w:rPr>
      </w:pPr>
      <w:r>
        <w:rPr>
          <w:rFonts w:ascii="Times New Roman" w:eastAsia="Times New Roman" w:hAnsi="Times New Roman"/>
          <w:b/>
          <w:color w:val="000000"/>
          <w:sz w:val="24"/>
          <w:szCs w:val="24"/>
          <w:lang w:val="kk-KZ"/>
        </w:rPr>
        <w:t>.</w:t>
      </w:r>
      <w:r w:rsidRPr="00741DD9">
        <w:rPr>
          <w:rFonts w:ascii="Times New Roman" w:hAnsi="Times New Roman" w:cs="Times New Roman"/>
          <w:b/>
          <w:bCs/>
          <w:sz w:val="28"/>
          <w:szCs w:val="28"/>
          <w:u w:val="single"/>
          <w:lang w:val="kk-KZ"/>
        </w:rPr>
        <w:t>Рұқсат етуші құжаттар:</w:t>
      </w:r>
    </w:p>
    <w:p w:rsidR="007E178B" w:rsidRDefault="007E178B" w:rsidP="00531EA3">
      <w:pPr>
        <w:spacing w:after="0" w:line="240" w:lineRule="auto"/>
        <w:ind w:right="907"/>
        <w:jc w:val="both"/>
        <w:rPr>
          <w:rFonts w:ascii="Times New Roman" w:hAnsi="Times New Roman" w:cs="Times New Roman"/>
          <w:bCs/>
          <w:i/>
          <w:iCs/>
          <w:sz w:val="28"/>
          <w:szCs w:val="28"/>
          <w:u w:val="single"/>
          <w:lang w:val="kk-KZ"/>
        </w:rPr>
      </w:pPr>
      <w:r w:rsidRPr="00741DD9">
        <w:rPr>
          <w:rFonts w:ascii="Times New Roman" w:hAnsi="Times New Roman" w:cs="Times New Roman"/>
          <w:bCs/>
          <w:i/>
          <w:iCs/>
          <w:sz w:val="28"/>
          <w:szCs w:val="28"/>
          <w:u w:val="single"/>
          <w:lang w:val="kk-KZ"/>
        </w:rPr>
        <w:t xml:space="preserve">Қызметті жүзеге асырудың басталғаны туралы хабарлама: Хабарлама </w:t>
      </w:r>
      <w:r w:rsidR="00471BCA" w:rsidRPr="00A6165B">
        <w:rPr>
          <w:rFonts w:ascii="Times New Roman" w:hAnsi="Times New Roman" w:cs="Times New Roman"/>
          <w:bCs/>
          <w:i/>
          <w:iCs/>
          <w:sz w:val="28"/>
          <w:szCs w:val="28"/>
          <w:highlight w:val="yellow"/>
          <w:u w:val="single"/>
          <w:lang w:val="kk-KZ"/>
        </w:rPr>
        <w:t>№?</w:t>
      </w:r>
      <w:r w:rsidRPr="00741DD9">
        <w:rPr>
          <w:rFonts w:ascii="Times New Roman" w:hAnsi="Times New Roman" w:cs="Times New Roman"/>
          <w:bCs/>
          <w:i/>
          <w:iCs/>
          <w:sz w:val="28"/>
          <w:szCs w:val="28"/>
          <w:u w:val="single"/>
          <w:lang w:val="kk-KZ"/>
        </w:rPr>
        <w:t xml:space="preserve"> жылғы Мектепке дейінгі тәрбие мен оқыту туралы қызметті жүзеге асыруды бастау туралы</w:t>
      </w:r>
      <w:r w:rsidR="005139DA" w:rsidRPr="00741DD9">
        <w:rPr>
          <w:rFonts w:ascii="Times New Roman" w:hAnsi="Times New Roman" w:cs="Times New Roman"/>
          <w:bCs/>
          <w:i/>
          <w:iCs/>
          <w:sz w:val="28"/>
          <w:szCs w:val="28"/>
          <w:u w:val="single"/>
          <w:lang w:val="kk-KZ"/>
        </w:rPr>
        <w:t>.</w:t>
      </w:r>
    </w:p>
    <w:p w:rsidR="00B43322" w:rsidRDefault="00B43322" w:rsidP="00531EA3">
      <w:pPr>
        <w:spacing w:after="0" w:line="240" w:lineRule="auto"/>
        <w:ind w:right="907"/>
        <w:jc w:val="both"/>
        <w:rPr>
          <w:rFonts w:ascii="Times New Roman" w:hAnsi="Times New Roman" w:cs="Times New Roman"/>
          <w:bCs/>
          <w:i/>
          <w:iCs/>
          <w:sz w:val="28"/>
          <w:szCs w:val="28"/>
          <w:u w:val="single"/>
          <w:lang w:val="kk-KZ"/>
        </w:rPr>
      </w:pPr>
    </w:p>
    <w:p w:rsidR="007E178B" w:rsidRPr="00741DD9" w:rsidRDefault="007E178B" w:rsidP="00531EA3">
      <w:pPr>
        <w:spacing w:after="0" w:line="240" w:lineRule="auto"/>
        <w:ind w:right="907"/>
        <w:jc w:val="both"/>
        <w:rPr>
          <w:rFonts w:ascii="Times New Roman" w:hAnsi="Times New Roman" w:cs="Times New Roman"/>
          <w:bCs/>
          <w:i/>
          <w:iCs/>
          <w:sz w:val="28"/>
          <w:szCs w:val="28"/>
          <w:u w:val="single"/>
          <w:lang w:val="kk-KZ"/>
        </w:rPr>
      </w:pPr>
      <w:r w:rsidRPr="00741DD9">
        <w:rPr>
          <w:rFonts w:ascii="Times New Roman" w:hAnsi="Times New Roman" w:cs="Times New Roman"/>
          <w:bCs/>
          <w:i/>
          <w:iCs/>
          <w:sz w:val="28"/>
          <w:szCs w:val="28"/>
          <w:lang w:val="kk-KZ"/>
        </w:rPr>
        <w:t>Медициналық қызметпен айналысуға мемлекеттік лицензия:</w:t>
      </w:r>
      <w:r w:rsidR="00E27CC9" w:rsidRPr="00741DD9">
        <w:rPr>
          <w:rFonts w:ascii="Times New Roman" w:hAnsi="Times New Roman" w:cs="Times New Roman"/>
          <w:bCs/>
          <w:i/>
          <w:iCs/>
          <w:sz w:val="28"/>
          <w:szCs w:val="28"/>
          <w:u w:val="single"/>
          <w:lang w:val="kk-KZ"/>
        </w:rPr>
        <w:t>"Қазақстан Республикасы Денсаулық сақтау министрлігі Медициналық және фармацевти</w:t>
      </w:r>
      <w:r w:rsidR="008930EF">
        <w:rPr>
          <w:rFonts w:ascii="Times New Roman" w:hAnsi="Times New Roman" w:cs="Times New Roman"/>
          <w:bCs/>
          <w:i/>
          <w:iCs/>
          <w:sz w:val="28"/>
          <w:szCs w:val="28"/>
          <w:u w:val="single"/>
          <w:lang w:val="kk-KZ"/>
        </w:rPr>
        <w:t xml:space="preserve">калық бақылау комитетінің Жетісу </w:t>
      </w:r>
      <w:r w:rsidR="00E27CC9" w:rsidRPr="00741DD9">
        <w:rPr>
          <w:rFonts w:ascii="Times New Roman" w:hAnsi="Times New Roman" w:cs="Times New Roman"/>
          <w:bCs/>
          <w:i/>
          <w:iCs/>
          <w:sz w:val="28"/>
          <w:szCs w:val="28"/>
          <w:u w:val="single"/>
          <w:lang w:val="kk-KZ"/>
        </w:rPr>
        <w:t xml:space="preserve"> облысы бойынша департаменті" республикалық мемлекеттік </w:t>
      </w:r>
      <w:r w:rsidRPr="00741DD9">
        <w:rPr>
          <w:rFonts w:ascii="Times New Roman" w:hAnsi="Times New Roman" w:cs="Times New Roman"/>
          <w:bCs/>
          <w:i/>
          <w:iCs/>
          <w:sz w:val="28"/>
          <w:szCs w:val="28"/>
          <w:u w:val="single"/>
          <w:lang w:val="kk-KZ"/>
        </w:rPr>
        <w:t xml:space="preserve">мекемесімен берілген </w:t>
      </w:r>
      <w:r w:rsidR="00264693" w:rsidRPr="00741DD9">
        <w:rPr>
          <w:rFonts w:ascii="Times New Roman" w:hAnsi="Times New Roman" w:cs="Times New Roman"/>
          <w:bCs/>
          <w:i/>
          <w:iCs/>
          <w:sz w:val="28"/>
          <w:szCs w:val="28"/>
          <w:u w:val="single"/>
          <w:lang w:val="kk-KZ"/>
        </w:rPr>
        <w:t>21</w:t>
      </w:r>
      <w:r w:rsidRPr="00741DD9">
        <w:rPr>
          <w:rFonts w:ascii="Times New Roman" w:hAnsi="Times New Roman" w:cs="Times New Roman"/>
          <w:bCs/>
          <w:i/>
          <w:iCs/>
          <w:sz w:val="28"/>
          <w:szCs w:val="28"/>
          <w:u w:val="single"/>
          <w:lang w:val="kk-KZ"/>
        </w:rPr>
        <w:t xml:space="preserve">.02.2023 жылғы </w:t>
      </w:r>
      <w:r w:rsidR="008930EF">
        <w:rPr>
          <w:rFonts w:ascii="Times New Roman" w:hAnsi="Times New Roman" w:cs="Times New Roman"/>
          <w:bCs/>
          <w:i/>
          <w:iCs/>
          <w:sz w:val="28"/>
          <w:szCs w:val="28"/>
          <w:u w:val="single"/>
          <w:lang w:val="kk-KZ"/>
        </w:rPr>
        <w:t>0002838</w:t>
      </w:r>
      <w:r w:rsidR="008930EF" w:rsidRPr="008930EF">
        <w:rPr>
          <w:rFonts w:ascii="Times New Roman" w:hAnsi="Times New Roman" w:cs="Times New Roman"/>
          <w:bCs/>
          <w:i/>
          <w:iCs/>
          <w:sz w:val="28"/>
          <w:szCs w:val="28"/>
          <w:u w:val="single"/>
          <w:lang w:val="kk-KZ"/>
        </w:rPr>
        <w:t>DB</w:t>
      </w:r>
      <w:r w:rsidR="008930EF">
        <w:rPr>
          <w:rFonts w:ascii="Times New Roman" w:hAnsi="Times New Roman" w:cs="Times New Roman"/>
          <w:bCs/>
          <w:i/>
          <w:iCs/>
          <w:sz w:val="28"/>
          <w:szCs w:val="28"/>
          <w:u w:val="single"/>
          <w:lang w:val="kk-KZ"/>
        </w:rPr>
        <w:t xml:space="preserve"> (бастапқы күні </w:t>
      </w:r>
      <w:r w:rsidR="008930EF" w:rsidRPr="008930EF">
        <w:rPr>
          <w:rFonts w:ascii="Times New Roman" w:hAnsi="Times New Roman" w:cs="Times New Roman"/>
          <w:bCs/>
          <w:i/>
          <w:iCs/>
          <w:sz w:val="28"/>
          <w:szCs w:val="28"/>
          <w:u w:val="single"/>
          <w:lang w:val="kk-KZ"/>
        </w:rPr>
        <w:t>15</w:t>
      </w:r>
      <w:r w:rsidR="008930EF">
        <w:rPr>
          <w:rFonts w:ascii="Times New Roman" w:hAnsi="Times New Roman" w:cs="Times New Roman"/>
          <w:bCs/>
          <w:i/>
          <w:iCs/>
          <w:sz w:val="28"/>
          <w:szCs w:val="28"/>
          <w:u w:val="single"/>
          <w:lang w:val="kk-KZ"/>
        </w:rPr>
        <w:t>.10.2007ж</w:t>
      </w:r>
      <w:r w:rsidRPr="00741DD9">
        <w:rPr>
          <w:rFonts w:ascii="Times New Roman" w:hAnsi="Times New Roman" w:cs="Times New Roman"/>
          <w:bCs/>
          <w:i/>
          <w:iCs/>
          <w:sz w:val="28"/>
          <w:szCs w:val="28"/>
          <w:u w:val="single"/>
          <w:lang w:val="kk-KZ"/>
        </w:rPr>
        <w:t>)</w:t>
      </w:r>
    </w:p>
    <w:p w:rsidR="00E35348" w:rsidRPr="00ED0DC5" w:rsidRDefault="00E35348" w:rsidP="00E35348">
      <w:pPr>
        <w:spacing w:after="0" w:line="240" w:lineRule="auto"/>
        <w:ind w:left="142" w:right="187"/>
        <w:rPr>
          <w:rFonts w:ascii="Times New Roman" w:eastAsia="Times New Roman" w:hAnsi="Times New Roman"/>
          <w:color w:val="000000"/>
          <w:sz w:val="28"/>
          <w:szCs w:val="24"/>
          <w:lang w:val="kk-KZ"/>
        </w:rPr>
      </w:pPr>
      <w:r w:rsidRPr="00ED0DC5">
        <w:rPr>
          <w:rFonts w:ascii="Times New Roman" w:eastAsia="Times New Roman" w:hAnsi="Times New Roman"/>
          <w:color w:val="000000"/>
          <w:sz w:val="28"/>
          <w:szCs w:val="24"/>
          <w:lang w:val="kk-KZ"/>
        </w:rPr>
        <w:t>Құқық белгілейтін және құрылтай құжаттары(заңды тұлғаны және жарғыны мемлекеттік тіркеу не қайта тіркеу туралы анықтаманың/куәліктің көшірмесі қоса беріледі)</w:t>
      </w:r>
    </w:p>
    <w:p w:rsidR="00B43322" w:rsidRPr="00ED0DC5" w:rsidRDefault="00B43322" w:rsidP="00E35348">
      <w:pPr>
        <w:spacing w:after="0" w:line="240" w:lineRule="auto"/>
        <w:ind w:left="142" w:right="187"/>
        <w:rPr>
          <w:rFonts w:ascii="Times New Roman" w:eastAsia="Times New Roman" w:hAnsi="Times New Roman"/>
          <w:color w:val="000000"/>
          <w:sz w:val="28"/>
          <w:szCs w:val="24"/>
          <w:lang w:val="kk-KZ"/>
        </w:rPr>
      </w:pPr>
    </w:p>
    <w:p w:rsidR="00B43322" w:rsidRPr="00202D0B" w:rsidRDefault="00B43322" w:rsidP="00E35348">
      <w:pPr>
        <w:spacing w:after="0" w:line="240" w:lineRule="auto"/>
        <w:ind w:left="142" w:right="187"/>
        <w:rPr>
          <w:rFonts w:ascii="Times New Roman" w:eastAsia="Times New Roman" w:hAnsi="Times New Roman"/>
          <w:b/>
          <w:color w:val="000000"/>
          <w:sz w:val="24"/>
          <w:szCs w:val="24"/>
          <w:lang w:val="kk-KZ"/>
        </w:rPr>
      </w:pPr>
    </w:p>
    <w:p w:rsidR="007D01AC" w:rsidRPr="00741DD9" w:rsidRDefault="007E178B" w:rsidP="00EB3C75">
      <w:pPr>
        <w:spacing w:after="0" w:line="240" w:lineRule="auto"/>
        <w:ind w:right="907"/>
        <w:jc w:val="both"/>
        <w:rPr>
          <w:rFonts w:ascii="Times New Roman" w:hAnsi="Times New Roman" w:cs="Times New Roman"/>
          <w:bCs/>
          <w:i/>
          <w:iCs/>
          <w:sz w:val="28"/>
          <w:szCs w:val="28"/>
          <w:u w:val="single"/>
          <w:lang w:val="kk-KZ"/>
        </w:rPr>
      </w:pPr>
      <w:r w:rsidRPr="00741DD9">
        <w:rPr>
          <w:rFonts w:ascii="Times New Roman" w:hAnsi="Times New Roman" w:cs="Times New Roman"/>
          <w:b/>
          <w:sz w:val="28"/>
          <w:szCs w:val="28"/>
          <w:u w:val="single"/>
          <w:lang w:val="kk-KZ"/>
        </w:rPr>
        <w:t>Тұрақты жер пайдалану құқығына актісі:</w:t>
      </w:r>
      <w:r w:rsidRPr="00741DD9">
        <w:rPr>
          <w:rFonts w:ascii="Times New Roman" w:hAnsi="Times New Roman" w:cs="Times New Roman"/>
          <w:bCs/>
          <w:i/>
          <w:iCs/>
          <w:sz w:val="28"/>
          <w:szCs w:val="28"/>
          <w:u w:val="single"/>
          <w:lang w:val="kk-KZ"/>
        </w:rPr>
        <w:t>Жылжымайтын мүлік объектілері: Балабақша.Тұрақты жер пайдалану құқығына</w:t>
      </w:r>
      <w:r w:rsidR="00394BD3">
        <w:rPr>
          <w:rFonts w:ascii="Times New Roman" w:hAnsi="Times New Roman" w:cs="Times New Roman"/>
          <w:bCs/>
          <w:i/>
          <w:iCs/>
          <w:sz w:val="28"/>
          <w:szCs w:val="28"/>
          <w:u w:val="single"/>
          <w:lang w:val="kk-KZ"/>
        </w:rPr>
        <w:t xml:space="preserve"> беретін</w:t>
      </w:r>
      <w:r w:rsidRPr="00741DD9">
        <w:rPr>
          <w:rFonts w:ascii="Times New Roman" w:hAnsi="Times New Roman" w:cs="Times New Roman"/>
          <w:bCs/>
          <w:i/>
          <w:iCs/>
          <w:sz w:val="28"/>
          <w:szCs w:val="28"/>
          <w:u w:val="single"/>
          <w:lang w:val="kk-KZ"/>
        </w:rPr>
        <w:t xml:space="preserve"> Акт №</w:t>
      </w:r>
      <w:r w:rsidR="00EE2875">
        <w:rPr>
          <w:rFonts w:ascii="Times New Roman" w:hAnsi="Times New Roman" w:cs="Times New Roman"/>
          <w:bCs/>
          <w:i/>
          <w:iCs/>
          <w:sz w:val="28"/>
          <w:szCs w:val="28"/>
          <w:u w:val="single"/>
          <w:lang w:val="kk-KZ"/>
        </w:rPr>
        <w:t>1080194</w:t>
      </w:r>
      <w:r w:rsidR="00741DD9">
        <w:rPr>
          <w:rFonts w:ascii="Times New Roman" w:hAnsi="Times New Roman" w:cs="Times New Roman"/>
          <w:bCs/>
          <w:i/>
          <w:iCs/>
          <w:sz w:val="28"/>
          <w:szCs w:val="28"/>
          <w:u w:val="single"/>
          <w:lang w:val="kk-KZ"/>
        </w:rPr>
        <w:t>,</w:t>
      </w:r>
      <w:r w:rsidRPr="00741DD9">
        <w:rPr>
          <w:rFonts w:ascii="Times New Roman" w:hAnsi="Times New Roman" w:cs="Times New Roman"/>
          <w:bCs/>
          <w:i/>
          <w:iCs/>
          <w:sz w:val="28"/>
          <w:szCs w:val="28"/>
          <w:u w:val="single"/>
          <w:lang w:val="kk-KZ"/>
        </w:rPr>
        <w:t xml:space="preserve"> кадастрлық нөмі</w:t>
      </w:r>
      <w:r w:rsidR="006E5B2B">
        <w:rPr>
          <w:rFonts w:ascii="Times New Roman" w:hAnsi="Times New Roman" w:cs="Times New Roman"/>
          <w:bCs/>
          <w:i/>
          <w:iCs/>
          <w:sz w:val="28"/>
          <w:szCs w:val="28"/>
          <w:u w:val="single"/>
          <w:lang w:val="kk-KZ"/>
        </w:rPr>
        <w:t>рі: 03-260-015-861</w:t>
      </w:r>
      <w:r w:rsidR="00EE2875">
        <w:rPr>
          <w:rFonts w:ascii="Times New Roman" w:hAnsi="Times New Roman" w:cs="Times New Roman"/>
          <w:bCs/>
          <w:i/>
          <w:iCs/>
          <w:sz w:val="28"/>
          <w:szCs w:val="28"/>
          <w:u w:val="single"/>
          <w:lang w:val="kk-KZ"/>
        </w:rPr>
        <w:t>,</w:t>
      </w:r>
      <w:r w:rsidR="00394BD3">
        <w:rPr>
          <w:rFonts w:ascii="Times New Roman" w:hAnsi="Times New Roman" w:cs="Times New Roman"/>
          <w:bCs/>
          <w:i/>
          <w:iCs/>
          <w:sz w:val="28"/>
          <w:szCs w:val="28"/>
          <w:u w:val="single"/>
          <w:lang w:val="kk-KZ"/>
        </w:rPr>
        <w:t>Кербұлақ ауданы, Сар</w:t>
      </w:r>
      <w:r w:rsidR="00EE2875">
        <w:rPr>
          <w:rFonts w:ascii="Times New Roman" w:hAnsi="Times New Roman" w:cs="Times New Roman"/>
          <w:bCs/>
          <w:i/>
          <w:iCs/>
          <w:sz w:val="28"/>
          <w:szCs w:val="28"/>
          <w:u w:val="single"/>
          <w:lang w:val="kk-KZ"/>
        </w:rPr>
        <w:t>ыөзек ауылы Маметова көшесі,</w:t>
      </w:r>
      <w:r w:rsidRPr="00741DD9">
        <w:rPr>
          <w:rFonts w:ascii="Times New Roman" w:hAnsi="Times New Roman" w:cs="Times New Roman"/>
          <w:bCs/>
          <w:i/>
          <w:iCs/>
          <w:sz w:val="28"/>
          <w:szCs w:val="28"/>
          <w:u w:val="single"/>
          <w:lang w:val="kk-KZ"/>
        </w:rPr>
        <w:t xml:space="preserve"> мекен</w:t>
      </w:r>
      <w:r w:rsidR="002F701D" w:rsidRPr="00741DD9">
        <w:rPr>
          <w:rFonts w:ascii="Times New Roman" w:hAnsi="Times New Roman" w:cs="Times New Roman"/>
          <w:bCs/>
          <w:i/>
          <w:iCs/>
          <w:sz w:val="28"/>
          <w:szCs w:val="28"/>
          <w:u w:val="single"/>
          <w:lang w:val="kk-KZ"/>
        </w:rPr>
        <w:t>-</w:t>
      </w:r>
      <w:r w:rsidRPr="00741DD9">
        <w:rPr>
          <w:rFonts w:ascii="Times New Roman" w:hAnsi="Times New Roman" w:cs="Times New Roman"/>
          <w:bCs/>
          <w:i/>
          <w:iCs/>
          <w:sz w:val="28"/>
          <w:szCs w:val="28"/>
          <w:u w:val="single"/>
          <w:lang w:val="kk-KZ"/>
        </w:rPr>
        <w:t>жайы бойынша жалпы ауданы</w:t>
      </w:r>
      <w:r w:rsidR="006E5B2B">
        <w:rPr>
          <w:rFonts w:ascii="Times New Roman" w:hAnsi="Times New Roman" w:cs="Times New Roman"/>
          <w:bCs/>
          <w:i/>
          <w:iCs/>
          <w:sz w:val="28"/>
          <w:szCs w:val="28"/>
          <w:u w:val="single"/>
          <w:lang w:val="kk-KZ"/>
        </w:rPr>
        <w:t>:5185.</w:t>
      </w:r>
      <w:r w:rsidR="00EE2875">
        <w:rPr>
          <w:rFonts w:ascii="Times New Roman" w:hAnsi="Times New Roman" w:cs="Times New Roman"/>
          <w:bCs/>
          <w:i/>
          <w:iCs/>
          <w:sz w:val="28"/>
          <w:szCs w:val="28"/>
          <w:u w:val="single"/>
          <w:lang w:val="kk-KZ"/>
        </w:rPr>
        <w:t xml:space="preserve">7 </w:t>
      </w:r>
      <w:r w:rsidR="006E5B2B">
        <w:rPr>
          <w:rFonts w:ascii="Times New Roman" w:hAnsi="Times New Roman" w:cs="Times New Roman"/>
          <w:bCs/>
          <w:i/>
          <w:iCs/>
          <w:sz w:val="28"/>
          <w:szCs w:val="28"/>
          <w:u w:val="single"/>
          <w:lang w:val="kk-KZ"/>
        </w:rPr>
        <w:t>кв.м</w:t>
      </w:r>
    </w:p>
    <w:p w:rsidR="004C54B8" w:rsidRDefault="004C54B8" w:rsidP="00EB3C75">
      <w:pPr>
        <w:spacing w:after="0" w:line="240" w:lineRule="auto"/>
        <w:ind w:right="907" w:firstLine="720"/>
        <w:jc w:val="both"/>
        <w:rPr>
          <w:rFonts w:ascii="Times New Roman" w:hAnsi="Times New Roman" w:cs="Times New Roman"/>
          <w:sz w:val="28"/>
          <w:szCs w:val="28"/>
          <w:lang w:val="kk-KZ"/>
        </w:rPr>
      </w:pPr>
    </w:p>
    <w:p w:rsidR="00E623F1" w:rsidRDefault="00E623F1" w:rsidP="00EB3C75">
      <w:pPr>
        <w:spacing w:after="0" w:line="240" w:lineRule="auto"/>
        <w:ind w:right="907" w:firstLine="720"/>
        <w:jc w:val="both"/>
        <w:rPr>
          <w:rFonts w:ascii="Times New Roman" w:hAnsi="Times New Roman" w:cs="Times New Roman"/>
          <w:sz w:val="28"/>
          <w:szCs w:val="28"/>
          <w:lang w:val="kk-KZ"/>
        </w:rPr>
      </w:pPr>
    </w:p>
    <w:p w:rsidR="006E5B2B" w:rsidRPr="007F00C2" w:rsidRDefault="006E5B2B" w:rsidP="006E5B2B">
      <w:pPr>
        <w:pStyle w:val="a8"/>
        <w:widowControl/>
        <w:numPr>
          <w:ilvl w:val="1"/>
          <w:numId w:val="41"/>
        </w:numPr>
        <w:autoSpaceDE/>
        <w:autoSpaceDN/>
        <w:spacing w:after="200" w:line="276" w:lineRule="auto"/>
        <w:ind w:left="0"/>
        <w:contextualSpacing/>
        <w:rPr>
          <w:b/>
          <w:bCs/>
          <w:i/>
          <w:iCs/>
          <w:color w:val="000000" w:themeColor="text1"/>
          <w:spacing w:val="2"/>
          <w:sz w:val="28"/>
          <w:szCs w:val="28"/>
          <w:lang w:eastAsia="ru-RU"/>
        </w:rPr>
      </w:pPr>
      <w:r w:rsidRPr="00F617E0">
        <w:rPr>
          <w:sz w:val="28"/>
          <w:szCs w:val="28"/>
        </w:rPr>
        <w:t>Балабақшаның білім беру қызметін өзін-өзі бағалауын ұйымдастыруы және өткізуін</w:t>
      </w:r>
      <w:r w:rsidR="00CE0A96">
        <w:rPr>
          <w:sz w:val="28"/>
          <w:szCs w:val="28"/>
        </w:rPr>
        <w:t xml:space="preserve"> балабақшаның 28</w:t>
      </w:r>
      <w:r w:rsidR="00727065">
        <w:rPr>
          <w:sz w:val="28"/>
          <w:szCs w:val="28"/>
        </w:rPr>
        <w:t>.11</w:t>
      </w:r>
      <w:r w:rsidRPr="00F617E0">
        <w:rPr>
          <w:sz w:val="28"/>
          <w:szCs w:val="28"/>
        </w:rPr>
        <w:t xml:space="preserve">.2023ж </w:t>
      </w:r>
      <w:r w:rsidR="00CE0A96">
        <w:rPr>
          <w:sz w:val="28"/>
          <w:szCs w:val="28"/>
        </w:rPr>
        <w:t xml:space="preserve">№94 </w:t>
      </w:r>
      <w:r w:rsidRPr="00F617E0">
        <w:rPr>
          <w:sz w:val="28"/>
          <w:szCs w:val="28"/>
        </w:rPr>
        <w:t xml:space="preserve">негізінде құрылған комиссия жүргізді. </w:t>
      </w:r>
      <w:r w:rsidRPr="00F617E0">
        <w:rPr>
          <w:color w:val="000000" w:themeColor="text1"/>
          <w:spacing w:val="2"/>
          <w:sz w:val="28"/>
          <w:szCs w:val="28"/>
          <w:lang w:eastAsia="ru-RU"/>
        </w:rPr>
        <w:t>Комиссия төрағасы балабақшаның білім беру қызметін өзін-өзі бағалауын жалпы жоспарлай отырып, оған басшылықты жүзеге асырды. Төраға Бағалау өлшемшарттарына сәйкес  балабақшаның өзін-өзі бағалауын жүргізу бойынша нақты тапсырмаларды комиссия мүшелеріне бөлді.</w:t>
      </w:r>
      <w:r w:rsidRPr="007F00C2">
        <w:rPr>
          <w:b/>
          <w:bCs/>
          <w:i/>
          <w:iCs/>
          <w:sz w:val="28"/>
          <w:szCs w:val="28"/>
        </w:rPr>
        <w:t>(бұйрық №1папкада ұсынылды)</w:t>
      </w:r>
    </w:p>
    <w:p w:rsidR="006E5B2B" w:rsidRPr="007F00C2" w:rsidRDefault="006E5B2B" w:rsidP="006E5B2B">
      <w:pPr>
        <w:pStyle w:val="a8"/>
        <w:widowControl/>
        <w:numPr>
          <w:ilvl w:val="1"/>
          <w:numId w:val="41"/>
        </w:numPr>
        <w:autoSpaceDE/>
        <w:autoSpaceDN/>
        <w:spacing w:after="200" w:line="276" w:lineRule="auto"/>
        <w:ind w:left="0"/>
        <w:contextualSpacing/>
        <w:rPr>
          <w:color w:val="000000" w:themeColor="text1"/>
          <w:spacing w:val="2"/>
          <w:sz w:val="28"/>
          <w:szCs w:val="28"/>
          <w:lang w:eastAsia="ru-RU"/>
        </w:rPr>
      </w:pPr>
      <w:r w:rsidRPr="007F00C2">
        <w:rPr>
          <w:sz w:val="28"/>
          <w:szCs w:val="28"/>
        </w:rPr>
        <w:t>Балабақшаның білім беру қызметін өзін-өзі бағалауын ұйымдастыруы жә</w:t>
      </w:r>
      <w:r w:rsidR="00727065">
        <w:rPr>
          <w:sz w:val="28"/>
          <w:szCs w:val="28"/>
        </w:rPr>
        <w:t>н</w:t>
      </w:r>
      <w:r w:rsidR="00E6170C">
        <w:rPr>
          <w:sz w:val="28"/>
          <w:szCs w:val="28"/>
        </w:rPr>
        <w:t>е өткізуі туралы балабақшаның 28</w:t>
      </w:r>
      <w:r w:rsidR="00727065">
        <w:rPr>
          <w:sz w:val="28"/>
          <w:szCs w:val="28"/>
        </w:rPr>
        <w:t>.11</w:t>
      </w:r>
      <w:r w:rsidRPr="007F00C2">
        <w:rPr>
          <w:sz w:val="28"/>
          <w:szCs w:val="28"/>
        </w:rPr>
        <w:t xml:space="preserve">.2023ж </w:t>
      </w:r>
      <w:r w:rsidR="00B73B3E">
        <w:rPr>
          <w:sz w:val="28"/>
          <w:szCs w:val="28"/>
        </w:rPr>
        <w:t xml:space="preserve">№94 </w:t>
      </w:r>
      <w:r w:rsidRPr="007F00C2">
        <w:rPr>
          <w:sz w:val="28"/>
          <w:szCs w:val="28"/>
        </w:rPr>
        <w:t>бұйрығы негізінде жоспар құрылып, бекітілді.</w:t>
      </w:r>
      <w:r w:rsidRPr="007F00C2">
        <w:rPr>
          <w:b/>
          <w:bCs/>
          <w:i/>
          <w:iCs/>
          <w:sz w:val="28"/>
          <w:szCs w:val="28"/>
        </w:rPr>
        <w:t>(жоспар №1папкада ұсынылды)</w:t>
      </w:r>
    </w:p>
    <w:p w:rsidR="006E5B2B" w:rsidRPr="00E6170C" w:rsidRDefault="006E5B2B" w:rsidP="00E6170C">
      <w:pPr>
        <w:pStyle w:val="a8"/>
        <w:widowControl/>
        <w:numPr>
          <w:ilvl w:val="1"/>
          <w:numId w:val="41"/>
        </w:numPr>
        <w:autoSpaceDE/>
        <w:autoSpaceDN/>
        <w:spacing w:after="200" w:line="276" w:lineRule="auto"/>
        <w:ind w:left="0"/>
        <w:contextualSpacing/>
        <w:rPr>
          <w:color w:val="000000" w:themeColor="text1"/>
          <w:spacing w:val="2"/>
          <w:sz w:val="28"/>
          <w:szCs w:val="28"/>
          <w:lang w:eastAsia="ru-RU"/>
        </w:rPr>
      </w:pPr>
      <w:r w:rsidRPr="007F00C2">
        <w:rPr>
          <w:color w:val="000000"/>
          <w:spacing w:val="2"/>
          <w:sz w:val="28"/>
          <w:szCs w:val="28"/>
          <w:lang w:eastAsia="ru-RU"/>
        </w:rPr>
        <w:t>Балабақшаның өзін-өзі бағалауын жүргізу жөніндегі педагогикалық кеңесті барлық профилактикалық бақылау жүргізудің жоспарланған мерзіміне дейін балабақша топтарының көлеміне қарай бір ай бұрын ұйымдастырылды.</w:t>
      </w:r>
      <w:r w:rsidRPr="007F00C2">
        <w:rPr>
          <w:color w:val="000000"/>
          <w:spacing w:val="2"/>
          <w:sz w:val="28"/>
          <w:szCs w:val="28"/>
          <w:lang w:eastAsia="ru-RU"/>
        </w:rPr>
        <w:br/>
      </w:r>
      <w:r w:rsidR="003A1745">
        <w:rPr>
          <w:color w:val="000000"/>
          <w:spacing w:val="2"/>
          <w:sz w:val="28"/>
          <w:szCs w:val="28"/>
          <w:lang w:eastAsia="ru-RU"/>
        </w:rPr>
        <w:t>1</w:t>
      </w:r>
      <w:r w:rsidR="00E6170C">
        <w:rPr>
          <w:color w:val="000000"/>
          <w:spacing w:val="2"/>
          <w:sz w:val="28"/>
          <w:szCs w:val="28"/>
          <w:lang w:eastAsia="ru-RU"/>
        </w:rPr>
        <w:t>8</w:t>
      </w:r>
      <w:r w:rsidR="00727065">
        <w:rPr>
          <w:color w:val="000000"/>
          <w:spacing w:val="2"/>
          <w:sz w:val="28"/>
          <w:szCs w:val="28"/>
          <w:lang w:eastAsia="ru-RU"/>
        </w:rPr>
        <w:t>.11</w:t>
      </w:r>
      <w:r w:rsidRPr="007F00C2">
        <w:rPr>
          <w:color w:val="000000"/>
          <w:spacing w:val="2"/>
          <w:sz w:val="28"/>
          <w:szCs w:val="28"/>
          <w:lang w:eastAsia="ru-RU"/>
        </w:rPr>
        <w:t>.2023 күні №</w:t>
      </w:r>
      <w:r w:rsidR="00727065">
        <w:rPr>
          <w:color w:val="000000"/>
          <w:spacing w:val="2"/>
          <w:sz w:val="28"/>
          <w:szCs w:val="28"/>
          <w:lang w:eastAsia="ru-RU"/>
        </w:rPr>
        <w:t>3</w:t>
      </w:r>
      <w:r w:rsidRPr="007F00C2">
        <w:rPr>
          <w:color w:val="000000"/>
          <w:spacing w:val="2"/>
          <w:sz w:val="28"/>
          <w:szCs w:val="28"/>
          <w:lang w:eastAsia="ru-RU"/>
        </w:rPr>
        <w:t xml:space="preserve"> кезектен тыс педагогикалық кеңес өткізіліп, педагогикалық ұжым «</w:t>
      </w:r>
      <w:r w:rsidRPr="007F00C2">
        <w:rPr>
          <w:color w:val="000000" w:themeColor="text1"/>
          <w:sz w:val="28"/>
          <w:szCs w:val="28"/>
        </w:rPr>
        <w:t xml:space="preserve">Білім беру ұйымдарын бағалау өлшемшарттарын бекіту туралы» Қазақстан Республикасы Оқу-ағарту министрінің </w:t>
      </w:r>
      <w:r w:rsidRPr="00E6170C">
        <w:rPr>
          <w:color w:val="000000" w:themeColor="text1"/>
          <w:sz w:val="28"/>
          <w:szCs w:val="28"/>
        </w:rPr>
        <w:t>2022 жылғы 5 желтоқсандағы № 486 бұйрығымен таныстырылды.</w:t>
      </w:r>
    </w:p>
    <w:p w:rsidR="00A42C5C" w:rsidRPr="00E666CA" w:rsidRDefault="003A1745" w:rsidP="00E666CA">
      <w:pPr>
        <w:pStyle w:val="a8"/>
        <w:widowControl/>
        <w:numPr>
          <w:ilvl w:val="1"/>
          <w:numId w:val="41"/>
        </w:numPr>
        <w:autoSpaceDE/>
        <w:autoSpaceDN/>
        <w:spacing w:after="200" w:line="276" w:lineRule="auto"/>
        <w:ind w:left="0"/>
        <w:contextualSpacing/>
        <w:rPr>
          <w:b/>
          <w:bCs/>
          <w:i/>
          <w:iCs/>
          <w:color w:val="000000" w:themeColor="text1"/>
          <w:spacing w:val="2"/>
          <w:sz w:val="28"/>
          <w:szCs w:val="28"/>
          <w:lang w:eastAsia="ru-RU"/>
        </w:rPr>
      </w:pPr>
      <w:r>
        <w:rPr>
          <w:sz w:val="28"/>
          <w:szCs w:val="28"/>
        </w:rPr>
        <w:t>1</w:t>
      </w:r>
      <w:r w:rsidR="00E6170C">
        <w:rPr>
          <w:sz w:val="28"/>
          <w:szCs w:val="28"/>
        </w:rPr>
        <w:t>8</w:t>
      </w:r>
      <w:r w:rsidR="006E5B2B" w:rsidRPr="007F00C2">
        <w:rPr>
          <w:sz w:val="28"/>
          <w:szCs w:val="28"/>
        </w:rPr>
        <w:t>.</w:t>
      </w:r>
      <w:r w:rsidR="00727065">
        <w:rPr>
          <w:sz w:val="28"/>
          <w:szCs w:val="28"/>
        </w:rPr>
        <w:t>11</w:t>
      </w:r>
      <w:r w:rsidR="006E5B2B" w:rsidRPr="007F00C2">
        <w:rPr>
          <w:sz w:val="28"/>
          <w:szCs w:val="28"/>
        </w:rPr>
        <w:t>.2023 күні №</w:t>
      </w:r>
      <w:r w:rsidR="00727065">
        <w:rPr>
          <w:color w:val="000000"/>
          <w:spacing w:val="2"/>
          <w:sz w:val="28"/>
          <w:szCs w:val="28"/>
          <w:lang w:eastAsia="ru-RU"/>
        </w:rPr>
        <w:t>3</w:t>
      </w:r>
      <w:r w:rsidR="006E5B2B" w:rsidRPr="007F00C2">
        <w:rPr>
          <w:color w:val="000000"/>
          <w:spacing w:val="2"/>
          <w:sz w:val="28"/>
          <w:szCs w:val="28"/>
          <w:lang w:eastAsia="ru-RU"/>
        </w:rPr>
        <w:t xml:space="preserve"> кезектен тыс педагогикалық кеңес өткізіліп,педагогикалық ұжымға  </w:t>
      </w:r>
      <w:r w:rsidR="006E5B2B" w:rsidRPr="007F00C2">
        <w:rPr>
          <w:sz w:val="28"/>
          <w:szCs w:val="28"/>
        </w:rPr>
        <w:t xml:space="preserve">мектепке дейінгі ұйымының өзін-өзі бағалау нәтижелері таныстырылды. </w:t>
      </w:r>
      <w:r w:rsidR="006E5B2B" w:rsidRPr="00B97352">
        <w:rPr>
          <w:b/>
          <w:bCs/>
          <w:i/>
          <w:iCs/>
          <w:sz w:val="28"/>
          <w:szCs w:val="28"/>
        </w:rPr>
        <w:t>(хаттамалар №1папкада ұсынылды)</w:t>
      </w:r>
    </w:p>
    <w:p w:rsidR="005B4D58" w:rsidRPr="003A1745" w:rsidRDefault="006E5B2B" w:rsidP="005E333C">
      <w:pPr>
        <w:pStyle w:val="a8"/>
        <w:widowControl/>
        <w:numPr>
          <w:ilvl w:val="1"/>
          <w:numId w:val="41"/>
        </w:numPr>
        <w:autoSpaceDE/>
        <w:autoSpaceDN/>
        <w:spacing w:after="240" w:line="240" w:lineRule="auto"/>
        <w:ind w:left="0"/>
        <w:contextualSpacing/>
        <w:rPr>
          <w:color w:val="000000" w:themeColor="text1"/>
          <w:spacing w:val="2"/>
          <w:sz w:val="28"/>
          <w:szCs w:val="28"/>
          <w:lang w:eastAsia="ru-RU"/>
        </w:rPr>
      </w:pPr>
      <w:r w:rsidRPr="003A1745">
        <w:rPr>
          <w:sz w:val="28"/>
          <w:szCs w:val="28"/>
        </w:rPr>
        <w:t>Білім беру ұйымының сипаттамасы негізінде төмендегідей құжаттар ұсынылды:</w:t>
      </w:r>
    </w:p>
    <w:p w:rsidR="005B4D58" w:rsidRPr="005B4D58" w:rsidRDefault="005B4D58" w:rsidP="005B4D58">
      <w:pPr>
        <w:pStyle w:val="a8"/>
        <w:rPr>
          <w:sz w:val="28"/>
          <w:szCs w:val="28"/>
          <w:highlight w:val="yellow"/>
        </w:rPr>
      </w:pPr>
    </w:p>
    <w:p w:rsidR="001A64A7" w:rsidRPr="007213D7" w:rsidRDefault="006E5B2B" w:rsidP="005B4D58">
      <w:pPr>
        <w:pStyle w:val="a8"/>
        <w:widowControl/>
        <w:autoSpaceDE/>
        <w:autoSpaceDN/>
        <w:spacing w:after="240" w:line="240" w:lineRule="auto"/>
        <w:ind w:left="0" w:firstLine="0"/>
        <w:contextualSpacing/>
        <w:rPr>
          <w:color w:val="000000" w:themeColor="text1"/>
          <w:spacing w:val="2"/>
          <w:sz w:val="28"/>
          <w:szCs w:val="28"/>
          <w:highlight w:val="yellow"/>
          <w:lang w:eastAsia="ru-RU"/>
        </w:rPr>
      </w:pPr>
      <w:r w:rsidRPr="003A1745">
        <w:rPr>
          <w:sz w:val="28"/>
          <w:szCs w:val="28"/>
        </w:rPr>
        <w:t>- заңды тұлға өкілін басшы лауазымына тағайындау туралы бұйрық;</w:t>
      </w:r>
      <w:r w:rsidRPr="007213D7">
        <w:rPr>
          <w:sz w:val="28"/>
          <w:szCs w:val="28"/>
          <w:highlight w:val="yellow"/>
        </w:rPr>
        <w:br/>
      </w:r>
      <w:r w:rsidRPr="009648CE">
        <w:rPr>
          <w:sz w:val="28"/>
          <w:szCs w:val="28"/>
        </w:rPr>
        <w:t>- білім беру ұйымынының Жарғысы;</w:t>
      </w:r>
      <w:r w:rsidRPr="007213D7">
        <w:rPr>
          <w:sz w:val="28"/>
          <w:szCs w:val="28"/>
          <w:highlight w:val="yellow"/>
        </w:rPr>
        <w:br/>
        <w:t>- мектепке дейінгі тәрбие мен оқыту саласындағы қызметті бастау туралы</w:t>
      </w:r>
      <w:r w:rsidR="00DD5D7D" w:rsidRPr="007213D7">
        <w:rPr>
          <w:sz w:val="28"/>
          <w:szCs w:val="28"/>
          <w:highlight w:val="yellow"/>
        </w:rPr>
        <w:t>хабарлама;</w:t>
      </w:r>
    </w:p>
    <w:p w:rsidR="00D77959" w:rsidRDefault="00D77959" w:rsidP="005E333C">
      <w:pPr>
        <w:pStyle w:val="a8"/>
        <w:widowControl/>
        <w:autoSpaceDE/>
        <w:autoSpaceDN/>
        <w:spacing w:after="240" w:line="240" w:lineRule="auto"/>
        <w:ind w:left="0" w:firstLine="0"/>
        <w:contextualSpacing/>
        <w:rPr>
          <w:sz w:val="28"/>
          <w:szCs w:val="28"/>
          <w:highlight w:val="yellow"/>
        </w:rPr>
      </w:pPr>
    </w:p>
    <w:p w:rsidR="00F046BB" w:rsidRPr="001F42C8" w:rsidRDefault="00D77959" w:rsidP="005E333C">
      <w:pPr>
        <w:pStyle w:val="a8"/>
        <w:widowControl/>
        <w:autoSpaceDE/>
        <w:autoSpaceDN/>
        <w:spacing w:after="240" w:line="240" w:lineRule="auto"/>
        <w:ind w:left="0" w:firstLine="0"/>
        <w:contextualSpacing/>
        <w:rPr>
          <w:sz w:val="28"/>
          <w:szCs w:val="28"/>
        </w:rPr>
      </w:pPr>
      <w:r w:rsidRPr="001F42C8">
        <w:rPr>
          <w:sz w:val="28"/>
          <w:szCs w:val="28"/>
        </w:rPr>
        <w:t>-</w:t>
      </w:r>
      <w:r w:rsidR="006E5B2B" w:rsidRPr="001F42C8">
        <w:rPr>
          <w:sz w:val="28"/>
          <w:szCs w:val="28"/>
        </w:rPr>
        <w:t xml:space="preserve">санитарлық-эпидемиология қорытынды;                                                                                                   </w:t>
      </w:r>
    </w:p>
    <w:p w:rsidR="007213D7" w:rsidRDefault="005E333C" w:rsidP="00E6170C">
      <w:pPr>
        <w:pStyle w:val="a8"/>
        <w:widowControl/>
        <w:autoSpaceDE/>
        <w:autoSpaceDN/>
        <w:spacing w:after="240" w:line="240" w:lineRule="auto"/>
        <w:ind w:left="0" w:firstLine="0"/>
        <w:contextualSpacing/>
        <w:rPr>
          <w:sz w:val="28"/>
          <w:szCs w:val="28"/>
        </w:rPr>
      </w:pPr>
      <w:r w:rsidRPr="009648CE">
        <w:rPr>
          <w:sz w:val="28"/>
          <w:szCs w:val="28"/>
        </w:rPr>
        <w:t>-</w:t>
      </w:r>
      <w:r w:rsidR="006E5B2B" w:rsidRPr="009648CE">
        <w:rPr>
          <w:sz w:val="28"/>
          <w:szCs w:val="28"/>
        </w:rPr>
        <w:t>медициналық қызметпен айналысуға мемлекеттік лицензия;</w:t>
      </w:r>
    </w:p>
    <w:p w:rsidR="00E6170C" w:rsidRDefault="007213D7" w:rsidP="00E6170C">
      <w:pPr>
        <w:pStyle w:val="a8"/>
        <w:widowControl/>
        <w:autoSpaceDE/>
        <w:autoSpaceDN/>
        <w:spacing w:after="240" w:line="240" w:lineRule="auto"/>
        <w:ind w:left="0" w:firstLine="0"/>
        <w:contextualSpacing/>
        <w:rPr>
          <w:sz w:val="28"/>
          <w:szCs w:val="28"/>
        </w:rPr>
      </w:pPr>
      <w:r w:rsidRPr="009648CE">
        <w:rPr>
          <w:sz w:val="28"/>
          <w:szCs w:val="28"/>
        </w:rPr>
        <w:t>-</w:t>
      </w:r>
      <w:r w:rsidRPr="009648CE">
        <w:rPr>
          <w:sz w:val="28"/>
          <w:szCs w:val="28"/>
          <w:lang w:eastAsia="ru-RU"/>
        </w:rPr>
        <w:t>тұрақты жер</w:t>
      </w:r>
      <w:r w:rsidR="006E5B2B" w:rsidRPr="009648CE">
        <w:rPr>
          <w:sz w:val="28"/>
          <w:szCs w:val="28"/>
          <w:lang w:eastAsia="ru-RU"/>
        </w:rPr>
        <w:t>құқығына актісі</w:t>
      </w:r>
      <w:r w:rsidR="006E5B2B" w:rsidRPr="009648CE">
        <w:rPr>
          <w:sz w:val="28"/>
          <w:szCs w:val="28"/>
        </w:rPr>
        <w:t>көшірмелері берілді.</w:t>
      </w:r>
      <w:r w:rsidR="006E5B2B" w:rsidRPr="009648CE">
        <w:rPr>
          <w:b/>
          <w:bCs/>
          <w:i/>
          <w:iCs/>
          <w:color w:val="000000"/>
          <w:spacing w:val="2"/>
          <w:sz w:val="28"/>
          <w:szCs w:val="28"/>
          <w:lang w:eastAsia="ru-RU"/>
        </w:rPr>
        <w:t>(№1 папкада ұсынылды)</w:t>
      </w:r>
    </w:p>
    <w:p w:rsidR="00E6170C" w:rsidRPr="00E6170C" w:rsidRDefault="00E6170C" w:rsidP="00E6170C">
      <w:pPr>
        <w:pStyle w:val="a8"/>
        <w:widowControl/>
        <w:autoSpaceDE/>
        <w:autoSpaceDN/>
        <w:spacing w:after="240" w:line="240" w:lineRule="auto"/>
        <w:ind w:left="0" w:firstLine="0"/>
        <w:contextualSpacing/>
        <w:rPr>
          <w:sz w:val="28"/>
          <w:szCs w:val="28"/>
        </w:rPr>
      </w:pPr>
    </w:p>
    <w:p w:rsidR="00AF32F4" w:rsidRPr="00E6170C" w:rsidRDefault="00E6170C" w:rsidP="00E6170C">
      <w:pPr>
        <w:pStyle w:val="a8"/>
        <w:widowControl/>
        <w:autoSpaceDE/>
        <w:autoSpaceDN/>
        <w:spacing w:after="240" w:line="276" w:lineRule="auto"/>
        <w:ind w:left="0" w:firstLine="0"/>
        <w:contextualSpacing/>
        <w:rPr>
          <w:b/>
          <w:sz w:val="28"/>
          <w:szCs w:val="28"/>
        </w:rPr>
      </w:pPr>
      <w:r>
        <w:rPr>
          <w:b/>
          <w:sz w:val="28"/>
          <w:szCs w:val="28"/>
        </w:rPr>
        <w:t xml:space="preserve">                                                           2.</w:t>
      </w:r>
      <w:r w:rsidR="00AF32F4" w:rsidRPr="00E6170C">
        <w:rPr>
          <w:b/>
          <w:sz w:val="28"/>
          <w:szCs w:val="28"/>
        </w:rPr>
        <w:t>Кадрлық құрамға талдау</w:t>
      </w:r>
    </w:p>
    <w:p w:rsidR="00A42C5C" w:rsidRDefault="00AB5B74" w:rsidP="00E6170C">
      <w:pPr>
        <w:spacing w:after="200" w:line="276" w:lineRule="auto"/>
        <w:contextualSpacing/>
        <w:rPr>
          <w:rFonts w:ascii="Times New Roman" w:hAnsi="Times New Roman" w:cs="Times New Roman"/>
          <w:color w:val="000000"/>
          <w:spacing w:val="2"/>
          <w:sz w:val="28"/>
          <w:szCs w:val="28"/>
          <w:lang w:val="kk-KZ" w:eastAsia="ru-RU"/>
        </w:rPr>
      </w:pPr>
      <w:r>
        <w:rPr>
          <w:rFonts w:ascii="Times New Roman" w:hAnsi="Times New Roman" w:cs="Times New Roman"/>
          <w:color w:val="000000"/>
          <w:spacing w:val="2"/>
          <w:sz w:val="28"/>
          <w:szCs w:val="28"/>
          <w:lang w:val="kk-KZ" w:eastAsia="ru-RU"/>
        </w:rPr>
        <w:t>2.1.</w:t>
      </w:r>
      <w:r w:rsidR="00AF32F4" w:rsidRPr="00E6170C">
        <w:rPr>
          <w:rFonts w:ascii="Times New Roman" w:hAnsi="Times New Roman" w:cs="Times New Roman"/>
          <w:color w:val="000000"/>
          <w:spacing w:val="2"/>
          <w:sz w:val="28"/>
          <w:szCs w:val="28"/>
          <w:lang w:val="kk-KZ" w:eastAsia="ru-RU"/>
        </w:rPr>
        <w:t xml:space="preserve">Балабақшада барлығы 27 педагог жұмыс жасайды. </w:t>
      </w:r>
      <w:r w:rsidR="00AF32F4" w:rsidRPr="00E6170C">
        <w:rPr>
          <w:rFonts w:ascii="Times New Roman" w:hAnsi="Times New Roman" w:cs="Times New Roman"/>
          <w:color w:val="000000"/>
          <w:spacing w:val="2"/>
          <w:sz w:val="28"/>
          <w:szCs w:val="28"/>
          <w:lang w:val="kk-KZ" w:eastAsia="ru-RU"/>
        </w:rPr>
        <w:br/>
      </w:r>
      <w:r w:rsidR="00AF32F4" w:rsidRPr="00AB5B74">
        <w:rPr>
          <w:rFonts w:ascii="Times New Roman" w:hAnsi="Times New Roman" w:cs="Times New Roman"/>
          <w:b/>
          <w:color w:val="000000"/>
          <w:spacing w:val="2"/>
          <w:sz w:val="28"/>
          <w:szCs w:val="28"/>
          <w:lang w:val="kk-KZ" w:eastAsia="ru-RU"/>
        </w:rPr>
        <w:t xml:space="preserve">Педагогтердің қызметтік лауазымы бойынша: </w:t>
      </w:r>
      <w:r w:rsidR="00E644C6">
        <w:rPr>
          <w:rFonts w:ascii="Times New Roman" w:hAnsi="Times New Roman" w:cs="Times New Roman"/>
          <w:color w:val="000000"/>
          <w:spacing w:val="2"/>
          <w:sz w:val="28"/>
          <w:szCs w:val="28"/>
          <w:lang w:val="kk-KZ" w:eastAsia="ru-RU"/>
        </w:rPr>
        <w:t>балабақша меңгерушісі</w:t>
      </w:r>
      <w:r w:rsidR="00AF32F4" w:rsidRPr="00AB5B74">
        <w:rPr>
          <w:rFonts w:ascii="Times New Roman" w:hAnsi="Times New Roman" w:cs="Times New Roman"/>
          <w:color w:val="000000"/>
          <w:spacing w:val="2"/>
          <w:sz w:val="28"/>
          <w:szCs w:val="28"/>
          <w:lang w:val="kk-KZ" w:eastAsia="ru-RU"/>
        </w:rPr>
        <w:t xml:space="preserve"> – 1, әдіскер</w:t>
      </w:r>
      <w:r>
        <w:rPr>
          <w:rFonts w:ascii="Times New Roman" w:hAnsi="Times New Roman" w:cs="Times New Roman"/>
          <w:color w:val="000000"/>
          <w:spacing w:val="2"/>
          <w:sz w:val="28"/>
          <w:szCs w:val="28"/>
          <w:lang w:val="kk-KZ" w:eastAsia="ru-RU"/>
        </w:rPr>
        <w:t>-1</w:t>
      </w:r>
      <w:r w:rsidR="00AF32F4" w:rsidRPr="00AB5B74">
        <w:rPr>
          <w:rFonts w:ascii="Times New Roman" w:hAnsi="Times New Roman" w:cs="Times New Roman"/>
          <w:color w:val="000000"/>
          <w:spacing w:val="2"/>
          <w:sz w:val="28"/>
          <w:szCs w:val="28"/>
          <w:lang w:val="kk-KZ" w:eastAsia="ru-RU"/>
        </w:rPr>
        <w:t>, логопед – 1, дефектолог-1, психолог-1, хоре</w:t>
      </w:r>
      <w:r w:rsidR="00E666CA">
        <w:rPr>
          <w:rFonts w:ascii="Times New Roman" w:hAnsi="Times New Roman" w:cs="Times New Roman"/>
          <w:color w:val="000000"/>
          <w:spacing w:val="2"/>
          <w:sz w:val="28"/>
          <w:szCs w:val="28"/>
          <w:lang w:val="kk-KZ" w:eastAsia="ru-RU"/>
        </w:rPr>
        <w:t>огра</w:t>
      </w:r>
      <w:r w:rsidR="00AF32F4" w:rsidRPr="00AB5B74">
        <w:rPr>
          <w:rFonts w:ascii="Times New Roman" w:hAnsi="Times New Roman" w:cs="Times New Roman"/>
          <w:color w:val="000000"/>
          <w:spacing w:val="2"/>
          <w:sz w:val="28"/>
          <w:szCs w:val="28"/>
          <w:lang w:val="kk-KZ" w:eastAsia="ru-RU"/>
        </w:rPr>
        <w:t>ф-1, дене шынықтыру нұсқаушысы – 1, музыка жетекшісі – 1, қазақ тілі мұғалімі -1,</w:t>
      </w:r>
    </w:p>
    <w:p w:rsidR="00F046BB" w:rsidRPr="00AB5B74" w:rsidRDefault="00A42C5C" w:rsidP="00E6170C">
      <w:pPr>
        <w:spacing w:after="200" w:line="276" w:lineRule="auto"/>
        <w:contextualSpacing/>
        <w:rPr>
          <w:rFonts w:ascii="Times New Roman" w:hAnsi="Times New Roman" w:cs="Times New Roman"/>
          <w:color w:val="000000"/>
          <w:spacing w:val="2"/>
          <w:sz w:val="28"/>
          <w:szCs w:val="28"/>
          <w:lang w:val="kk-KZ" w:eastAsia="ru-RU"/>
        </w:rPr>
      </w:pPr>
      <w:r>
        <w:rPr>
          <w:rFonts w:ascii="Times New Roman" w:hAnsi="Times New Roman" w:cs="Times New Roman"/>
          <w:color w:val="000000"/>
          <w:spacing w:val="2"/>
          <w:sz w:val="28"/>
          <w:szCs w:val="28"/>
          <w:lang w:val="kk-KZ" w:eastAsia="ru-RU"/>
        </w:rPr>
        <w:t xml:space="preserve"> тәрбиешілер -</w:t>
      </w:r>
      <w:r w:rsidR="00285E73">
        <w:rPr>
          <w:rFonts w:ascii="Times New Roman" w:hAnsi="Times New Roman" w:cs="Times New Roman"/>
          <w:color w:val="000000"/>
          <w:spacing w:val="2"/>
          <w:sz w:val="28"/>
          <w:szCs w:val="28"/>
          <w:lang w:val="kk-KZ" w:eastAsia="ru-RU"/>
        </w:rPr>
        <w:t>18</w:t>
      </w:r>
    </w:p>
    <w:p w:rsidR="00B32309" w:rsidRPr="00C01FE0" w:rsidRDefault="00AF32F4" w:rsidP="00AB5B74">
      <w:pPr>
        <w:pStyle w:val="a8"/>
        <w:widowControl/>
        <w:autoSpaceDE/>
        <w:autoSpaceDN/>
        <w:spacing w:after="200" w:line="276" w:lineRule="auto"/>
        <w:ind w:left="0" w:firstLine="0"/>
        <w:contextualSpacing/>
        <w:rPr>
          <w:color w:val="000000"/>
          <w:spacing w:val="2"/>
          <w:sz w:val="28"/>
          <w:szCs w:val="28"/>
          <w:lang w:eastAsia="ru-RU"/>
        </w:rPr>
      </w:pPr>
      <w:r w:rsidRPr="00F046BB">
        <w:rPr>
          <w:sz w:val="28"/>
          <w:szCs w:val="28"/>
        </w:rPr>
        <w:t>Біліміне қарай педагогтердің сапалық құрамы:</w:t>
      </w:r>
    </w:p>
    <w:tbl>
      <w:tblPr>
        <w:tblW w:w="13193" w:type="dxa"/>
        <w:tblInd w:w="98" w:type="dxa"/>
        <w:tblLayout w:type="fixed"/>
        <w:tblCellMar>
          <w:left w:w="10" w:type="dxa"/>
          <w:right w:w="10" w:type="dxa"/>
        </w:tblCellMar>
        <w:tblLook w:val="0000"/>
      </w:tblPr>
      <w:tblGrid>
        <w:gridCol w:w="2278"/>
        <w:gridCol w:w="3544"/>
        <w:gridCol w:w="3686"/>
        <w:gridCol w:w="3685"/>
      </w:tblGrid>
      <w:tr w:rsidR="009559B7" w:rsidRPr="008F28F7" w:rsidTr="00F046B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8F28F7" w:rsidRDefault="009559B7" w:rsidP="00042E26">
            <w:pPr>
              <w:spacing w:after="0" w:line="240" w:lineRule="auto"/>
              <w:jc w:val="center"/>
            </w:pPr>
            <w:r w:rsidRPr="008F28F7">
              <w:rPr>
                <w:rFonts w:ascii="Times New Roman" w:eastAsia="Times New Roman" w:hAnsi="Times New Roman" w:cs="Times New Roman"/>
                <w:sz w:val="24"/>
              </w:rPr>
              <w:t>Оқужылы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8F28F7" w:rsidRDefault="009559B7" w:rsidP="00042E26">
            <w:pPr>
              <w:spacing w:after="0" w:line="240" w:lineRule="auto"/>
              <w:jc w:val="center"/>
            </w:pPr>
            <w:r w:rsidRPr="008F28F7">
              <w:rPr>
                <w:rFonts w:ascii="Times New Roman" w:eastAsia="Times New Roman" w:hAnsi="Times New Roman" w:cs="Times New Roman"/>
                <w:sz w:val="24"/>
              </w:rPr>
              <w:t>Педагогтар саны</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B32309" w:rsidRDefault="009559B7" w:rsidP="00042E26">
            <w:pPr>
              <w:spacing w:after="0" w:line="240" w:lineRule="auto"/>
              <w:jc w:val="center"/>
              <w:rPr>
                <w:lang w:val="kk-KZ"/>
              </w:rPr>
            </w:pPr>
            <w:r w:rsidRPr="008F28F7">
              <w:rPr>
                <w:rFonts w:ascii="Times New Roman" w:eastAsia="Times New Roman" w:hAnsi="Times New Roman" w:cs="Times New Roman"/>
                <w:sz w:val="24"/>
              </w:rPr>
              <w:t>Жоғары</w:t>
            </w:r>
            <w:r>
              <w:rPr>
                <w:rFonts w:ascii="Times New Roman" w:eastAsia="Times New Roman" w:hAnsi="Times New Roman" w:cs="Times New Roman"/>
                <w:sz w:val="24"/>
                <w:lang w:val="kk-KZ"/>
              </w:rPr>
              <w:t xml:space="preserve"> білім</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8F28F7" w:rsidRDefault="009559B7" w:rsidP="00042E26">
            <w:pPr>
              <w:spacing w:after="0" w:line="240" w:lineRule="auto"/>
              <w:jc w:val="center"/>
            </w:pPr>
            <w:r w:rsidRPr="008F28F7">
              <w:rPr>
                <w:rFonts w:ascii="Times New Roman" w:eastAsia="Times New Roman" w:hAnsi="Times New Roman" w:cs="Times New Roman"/>
                <w:sz w:val="24"/>
              </w:rPr>
              <w:t>Арнаулы орта</w:t>
            </w:r>
          </w:p>
        </w:tc>
      </w:tr>
      <w:tr w:rsidR="009559B7" w:rsidRPr="008F28F7" w:rsidTr="00F046B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8F28F7" w:rsidRDefault="009559B7" w:rsidP="00042E26">
            <w:pPr>
              <w:spacing w:after="0" w:line="240" w:lineRule="auto"/>
              <w:jc w:val="center"/>
              <w:rPr>
                <w:lang w:val="kk-KZ"/>
              </w:rPr>
            </w:pPr>
            <w:r w:rsidRPr="008F28F7">
              <w:rPr>
                <w:rFonts w:ascii="Times New Roman" w:eastAsia="Times New Roman" w:hAnsi="Times New Roman" w:cs="Times New Roman"/>
                <w:sz w:val="24"/>
              </w:rPr>
              <w:t>202</w:t>
            </w:r>
            <w:r>
              <w:rPr>
                <w:rFonts w:ascii="Times New Roman" w:eastAsia="Times New Roman" w:hAnsi="Times New Roman" w:cs="Times New Roman"/>
                <w:sz w:val="24"/>
                <w:lang w:val="kk-KZ"/>
              </w:rPr>
              <w:t>1</w:t>
            </w:r>
            <w:r w:rsidRPr="008F28F7">
              <w:rPr>
                <w:rFonts w:ascii="Times New Roman" w:eastAsia="Times New Roman" w:hAnsi="Times New Roman" w:cs="Times New Roman"/>
                <w:sz w:val="24"/>
              </w:rPr>
              <w:t>-202</w:t>
            </w:r>
            <w:r>
              <w:rPr>
                <w:rFonts w:ascii="Times New Roman" w:eastAsia="Times New Roman" w:hAnsi="Times New Roman" w:cs="Times New Roman"/>
                <w:sz w:val="24"/>
                <w:lang w:val="kk-KZ"/>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A07909" w:rsidRDefault="00BE24EE" w:rsidP="007A1F9D">
            <w:pPr>
              <w:spacing w:after="0" w:line="240" w:lineRule="auto"/>
              <w:jc w:val="center"/>
              <w:rPr>
                <w:rFonts w:ascii="Times New Roman" w:hAnsi="Times New Roman" w:cs="Times New Roman"/>
                <w:sz w:val="24"/>
                <w:szCs w:val="24"/>
                <w:lang w:val="en-US"/>
              </w:rPr>
            </w:pPr>
            <w:r w:rsidRPr="00A07909">
              <w:rPr>
                <w:rFonts w:ascii="Times New Roman" w:hAnsi="Times New Roman" w:cs="Times New Roman"/>
                <w:sz w:val="24"/>
                <w:szCs w:val="24"/>
                <w:lang w:val="kk-KZ"/>
              </w:rPr>
              <w:t>27</w:t>
            </w:r>
            <w:r w:rsidR="0084008A" w:rsidRPr="00A07909">
              <w:rPr>
                <w:rFonts w:ascii="Times New Roman" w:hAnsi="Times New Roman" w:cs="Times New Roman"/>
                <w:sz w:val="24"/>
                <w:szCs w:val="24"/>
                <w:lang w:val="kk-KZ"/>
              </w:rPr>
              <w:t xml:space="preserve"> (100</w:t>
            </w:r>
            <w:r w:rsidR="007A1F9D" w:rsidRPr="00A07909">
              <w:rPr>
                <w:rFonts w:ascii="Times New Roman" w:hAnsi="Times New Roman" w:cs="Times New Roman"/>
                <w:sz w:val="24"/>
                <w:szCs w:val="24"/>
                <w:lang w:val="en-US"/>
              </w:rPr>
              <w:t>%</w:t>
            </w:r>
            <w:r w:rsidR="0084008A" w:rsidRPr="00A07909">
              <w:rPr>
                <w:rFonts w:ascii="Times New Roman" w:hAnsi="Times New Roman" w:cs="Times New Roman"/>
                <w:sz w:val="24"/>
                <w:szCs w:val="24"/>
                <w:lang w:val="kk-KZ"/>
              </w:rPr>
              <w:t>)</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A07909" w:rsidRDefault="002810B7" w:rsidP="007A1F9D">
            <w:pPr>
              <w:spacing w:after="0" w:line="240" w:lineRule="auto"/>
              <w:jc w:val="center"/>
              <w:rPr>
                <w:rFonts w:ascii="Times New Roman" w:hAnsi="Times New Roman" w:cs="Times New Roman"/>
                <w:sz w:val="24"/>
                <w:szCs w:val="24"/>
                <w:lang w:val="en-US"/>
              </w:rPr>
            </w:pPr>
            <w:r w:rsidRPr="00A07909">
              <w:rPr>
                <w:rFonts w:ascii="Times New Roman" w:hAnsi="Times New Roman" w:cs="Times New Roman"/>
                <w:sz w:val="24"/>
                <w:szCs w:val="24"/>
                <w:lang w:val="en-US"/>
              </w:rPr>
              <w:t>1</w:t>
            </w:r>
            <w:r w:rsidRPr="00A07909">
              <w:rPr>
                <w:rFonts w:ascii="Times New Roman" w:hAnsi="Times New Roman" w:cs="Times New Roman"/>
                <w:sz w:val="24"/>
                <w:szCs w:val="24"/>
                <w:lang w:val="kk-KZ"/>
              </w:rPr>
              <w:t>7</w:t>
            </w:r>
            <w:r w:rsidR="0068093E">
              <w:rPr>
                <w:rFonts w:ascii="Times New Roman" w:hAnsi="Times New Roman" w:cs="Times New Roman"/>
                <w:sz w:val="24"/>
                <w:szCs w:val="24"/>
                <w:lang w:val="kk-KZ"/>
              </w:rPr>
              <w:t>(63</w:t>
            </w:r>
            <w:r w:rsidR="007A1F9D" w:rsidRPr="00A07909">
              <w:rPr>
                <w:rFonts w:ascii="Times New Roman" w:hAnsi="Times New Roman" w:cs="Times New Roman"/>
                <w:sz w:val="24"/>
                <w:szCs w:val="24"/>
                <w:lang w:val="en-US"/>
              </w:rPr>
              <w:t>%</w:t>
            </w:r>
            <w:r w:rsidR="001F76BB" w:rsidRPr="00A07909">
              <w:rPr>
                <w:rFonts w:ascii="Times New Roman" w:hAnsi="Times New Roman" w:cs="Times New Roman"/>
                <w:sz w:val="24"/>
                <w:szCs w:val="24"/>
                <w:lang w:val="kk-KZ"/>
              </w:rPr>
              <w:t>)</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A07909" w:rsidRDefault="00A07909" w:rsidP="00042E26">
            <w:pPr>
              <w:spacing w:after="0" w:line="240" w:lineRule="auto"/>
              <w:jc w:val="center"/>
              <w:rPr>
                <w:rFonts w:ascii="Times New Roman" w:hAnsi="Times New Roman" w:cs="Times New Roman"/>
                <w:sz w:val="24"/>
                <w:szCs w:val="24"/>
                <w:lang w:val="kk-KZ"/>
              </w:rPr>
            </w:pPr>
            <w:r w:rsidRPr="00A07909">
              <w:rPr>
                <w:rFonts w:ascii="Times New Roman" w:hAnsi="Times New Roman" w:cs="Times New Roman"/>
                <w:sz w:val="24"/>
                <w:szCs w:val="24"/>
                <w:lang w:val="kk-KZ"/>
              </w:rPr>
              <w:t>10</w:t>
            </w:r>
            <w:r w:rsidR="001F76BB" w:rsidRPr="00A07909">
              <w:rPr>
                <w:rFonts w:ascii="Times New Roman" w:hAnsi="Times New Roman" w:cs="Times New Roman"/>
                <w:sz w:val="24"/>
                <w:szCs w:val="24"/>
                <w:lang w:val="kk-KZ"/>
              </w:rPr>
              <w:t xml:space="preserve"> (</w:t>
            </w:r>
            <w:r w:rsidR="0068093E">
              <w:rPr>
                <w:rFonts w:ascii="Times New Roman" w:hAnsi="Times New Roman" w:cs="Times New Roman"/>
                <w:sz w:val="24"/>
                <w:szCs w:val="24"/>
                <w:lang w:val="kk-KZ"/>
              </w:rPr>
              <w:t>37</w:t>
            </w:r>
            <w:r w:rsidR="001F76BB" w:rsidRPr="00A07909">
              <w:rPr>
                <w:rFonts w:ascii="Times New Roman" w:hAnsi="Times New Roman" w:cs="Times New Roman"/>
                <w:sz w:val="24"/>
                <w:szCs w:val="24"/>
                <w:lang w:val="en-US"/>
              </w:rPr>
              <w:t>%</w:t>
            </w:r>
            <w:r w:rsidR="001F76BB" w:rsidRPr="00A07909">
              <w:rPr>
                <w:rFonts w:ascii="Times New Roman" w:hAnsi="Times New Roman" w:cs="Times New Roman"/>
                <w:sz w:val="24"/>
                <w:szCs w:val="24"/>
                <w:lang w:val="kk-KZ"/>
              </w:rPr>
              <w:t>)</w:t>
            </w:r>
          </w:p>
        </w:tc>
      </w:tr>
      <w:tr w:rsidR="009559B7" w:rsidTr="00F046B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8F28F7" w:rsidRDefault="009559B7" w:rsidP="00042E26">
            <w:pPr>
              <w:spacing w:after="0" w:line="240" w:lineRule="auto"/>
              <w:jc w:val="center"/>
              <w:rPr>
                <w:lang w:val="kk-KZ"/>
              </w:rPr>
            </w:pPr>
            <w:r w:rsidRPr="008F28F7">
              <w:rPr>
                <w:rFonts w:ascii="Times New Roman" w:eastAsia="Times New Roman" w:hAnsi="Times New Roman" w:cs="Times New Roman"/>
                <w:sz w:val="24"/>
              </w:rPr>
              <w:t>202</w:t>
            </w:r>
            <w:r>
              <w:rPr>
                <w:rFonts w:ascii="Times New Roman" w:eastAsia="Times New Roman" w:hAnsi="Times New Roman" w:cs="Times New Roman"/>
                <w:sz w:val="24"/>
                <w:lang w:val="kk-KZ"/>
              </w:rPr>
              <w:t>2</w:t>
            </w:r>
            <w:r w:rsidRPr="008F28F7">
              <w:rPr>
                <w:rFonts w:ascii="Times New Roman" w:eastAsia="Times New Roman" w:hAnsi="Times New Roman" w:cs="Times New Roman"/>
                <w:sz w:val="24"/>
              </w:rPr>
              <w:t>-202</w:t>
            </w:r>
            <w:r>
              <w:rPr>
                <w:rFonts w:ascii="Times New Roman" w:eastAsia="Times New Roman" w:hAnsi="Times New Roman" w:cs="Times New Roman"/>
                <w:sz w:val="24"/>
                <w:lang w:val="kk-KZ"/>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A07909" w:rsidRDefault="00130828" w:rsidP="007A1F9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28</w:t>
            </w:r>
            <w:r w:rsidR="009559B7" w:rsidRPr="00A07909">
              <w:rPr>
                <w:rFonts w:ascii="Times New Roman" w:hAnsi="Times New Roman" w:cs="Times New Roman"/>
                <w:sz w:val="24"/>
                <w:szCs w:val="24"/>
                <w:lang w:val="kk-KZ"/>
              </w:rPr>
              <w:t>(100</w:t>
            </w:r>
            <w:r w:rsidR="007A1F9D" w:rsidRPr="00A07909">
              <w:rPr>
                <w:rFonts w:ascii="Times New Roman" w:hAnsi="Times New Roman" w:cs="Times New Roman"/>
                <w:sz w:val="24"/>
                <w:szCs w:val="24"/>
                <w:lang w:val="en-US"/>
              </w:rPr>
              <w:t>%</w:t>
            </w:r>
            <w:r w:rsidR="009559B7" w:rsidRPr="00A07909">
              <w:rPr>
                <w:rFonts w:ascii="Times New Roman" w:hAnsi="Times New Roman" w:cs="Times New Roman"/>
                <w:sz w:val="24"/>
                <w:szCs w:val="24"/>
                <w:lang w:val="kk-KZ"/>
              </w:rPr>
              <w:t>)</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A07909" w:rsidRDefault="0085514A" w:rsidP="007A1F9D">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val="kk-KZ"/>
              </w:rPr>
              <w:t>19</w:t>
            </w:r>
            <w:r w:rsidR="009559B7" w:rsidRPr="00A07909">
              <w:rPr>
                <w:rFonts w:ascii="Times New Roman" w:eastAsia="Times New Roman" w:hAnsi="Times New Roman" w:cs="Times New Roman"/>
                <w:sz w:val="24"/>
                <w:szCs w:val="24"/>
              </w:rPr>
              <w:t>(</w:t>
            </w:r>
            <w:r w:rsidR="009559B7" w:rsidRPr="00A07909">
              <w:rPr>
                <w:rFonts w:ascii="Times New Roman" w:eastAsia="Times New Roman" w:hAnsi="Times New Roman" w:cs="Times New Roman"/>
                <w:sz w:val="24"/>
                <w:szCs w:val="24"/>
                <w:lang w:val="kk-KZ"/>
              </w:rPr>
              <w:t>69</w:t>
            </w:r>
            <w:r w:rsidR="007A1F9D" w:rsidRPr="00A07909">
              <w:rPr>
                <w:rFonts w:ascii="Times New Roman" w:eastAsia="Times New Roman" w:hAnsi="Times New Roman" w:cs="Times New Roman"/>
                <w:sz w:val="24"/>
                <w:szCs w:val="24"/>
              </w:rPr>
              <w:t>%</w:t>
            </w:r>
            <w:r w:rsidR="009559B7" w:rsidRPr="00A07909">
              <w:rPr>
                <w:rFonts w:ascii="Times New Roman" w:eastAsia="Times New Roman" w:hAnsi="Times New Roman" w:cs="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6600E5" w:rsidRDefault="007A1F9D" w:rsidP="00042E26">
            <w:pPr>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9</w:t>
            </w:r>
            <w:r w:rsidR="009559B7" w:rsidRPr="008F28F7">
              <w:rPr>
                <w:rFonts w:ascii="Times New Roman" w:eastAsia="Times New Roman" w:hAnsi="Times New Roman" w:cs="Times New Roman"/>
                <w:sz w:val="24"/>
              </w:rPr>
              <w:t>(</w:t>
            </w:r>
            <w:r>
              <w:rPr>
                <w:rFonts w:ascii="Times New Roman" w:eastAsia="Times New Roman" w:hAnsi="Times New Roman" w:cs="Times New Roman"/>
                <w:sz w:val="24"/>
                <w:lang w:val="kk-KZ"/>
              </w:rPr>
              <w:t>33</w:t>
            </w:r>
            <w:r w:rsidR="009559B7" w:rsidRPr="008F28F7">
              <w:rPr>
                <w:rFonts w:ascii="Times New Roman" w:eastAsia="Times New Roman" w:hAnsi="Times New Roman" w:cs="Times New Roman"/>
                <w:sz w:val="24"/>
              </w:rPr>
              <w:t>%)</w:t>
            </w:r>
          </w:p>
        </w:tc>
      </w:tr>
      <w:tr w:rsidR="009559B7" w:rsidTr="00F046B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2D5FD4" w:rsidRDefault="009559B7" w:rsidP="00042E26">
            <w:pPr>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2023-2024</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A07909" w:rsidRDefault="009559B7" w:rsidP="007A1F9D">
            <w:pPr>
              <w:spacing w:after="0" w:line="240" w:lineRule="auto"/>
              <w:jc w:val="center"/>
              <w:rPr>
                <w:rFonts w:ascii="Times New Roman" w:hAnsi="Times New Roman" w:cs="Times New Roman"/>
                <w:sz w:val="24"/>
                <w:szCs w:val="24"/>
                <w:lang w:val="en-US"/>
              </w:rPr>
            </w:pPr>
            <w:r w:rsidRPr="00A07909">
              <w:rPr>
                <w:rFonts w:ascii="Times New Roman" w:hAnsi="Times New Roman" w:cs="Times New Roman"/>
                <w:sz w:val="24"/>
                <w:szCs w:val="24"/>
                <w:lang w:val="kk-KZ"/>
              </w:rPr>
              <w:t>27(100</w:t>
            </w:r>
            <w:r w:rsidR="007A1F9D" w:rsidRPr="00A07909">
              <w:rPr>
                <w:rFonts w:ascii="Times New Roman" w:hAnsi="Times New Roman" w:cs="Times New Roman"/>
                <w:sz w:val="24"/>
                <w:szCs w:val="24"/>
                <w:lang w:val="en-US"/>
              </w:rPr>
              <w:t>%</w:t>
            </w:r>
            <w:r w:rsidRPr="00A07909">
              <w:rPr>
                <w:rFonts w:ascii="Times New Roman" w:hAnsi="Times New Roman" w:cs="Times New Roman"/>
                <w:sz w:val="24"/>
                <w:szCs w:val="24"/>
                <w:lang w:val="kk-KZ"/>
              </w:rPr>
              <w:t>)</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A07909" w:rsidRDefault="0068093E" w:rsidP="007A1F9D">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val="kk-KZ"/>
              </w:rPr>
              <w:t xml:space="preserve">17 </w:t>
            </w:r>
            <w:r w:rsidR="009559B7" w:rsidRPr="0068093E">
              <w:rPr>
                <w:rFonts w:ascii="Times New Roman" w:eastAsia="Times New Roman" w:hAnsi="Times New Roman" w:cs="Times New Roman"/>
                <w:sz w:val="24"/>
                <w:szCs w:val="24"/>
              </w:rPr>
              <w:t>(</w:t>
            </w:r>
            <w:r w:rsidRPr="0068093E">
              <w:rPr>
                <w:rFonts w:ascii="Times New Roman" w:eastAsia="Times New Roman" w:hAnsi="Times New Roman" w:cs="Times New Roman"/>
                <w:sz w:val="24"/>
                <w:szCs w:val="24"/>
                <w:lang w:val="kk-KZ"/>
              </w:rPr>
              <w:t>63</w:t>
            </w:r>
            <w:r w:rsidR="007A1F9D" w:rsidRPr="0068093E">
              <w:rPr>
                <w:rFonts w:ascii="Times New Roman" w:eastAsia="Times New Roman" w:hAnsi="Times New Roman" w:cs="Times New Roman"/>
                <w:sz w:val="24"/>
                <w:szCs w:val="24"/>
              </w:rPr>
              <w:t>%</w:t>
            </w:r>
            <w:r w:rsidR="009559B7" w:rsidRPr="0068093E">
              <w:rPr>
                <w:rFonts w:ascii="Times New Roman" w:eastAsia="Times New Roman" w:hAnsi="Times New Roman" w:cs="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59B7" w:rsidRPr="008F28F7" w:rsidRDefault="0068093E" w:rsidP="00042E26">
            <w:pPr>
              <w:spacing w:after="0" w:line="240" w:lineRule="auto"/>
              <w:jc w:val="center"/>
            </w:pPr>
            <w:r>
              <w:rPr>
                <w:rFonts w:ascii="Times New Roman" w:eastAsia="Times New Roman" w:hAnsi="Times New Roman" w:cs="Times New Roman"/>
                <w:sz w:val="24"/>
                <w:lang w:val="kk-KZ"/>
              </w:rPr>
              <w:t>10</w:t>
            </w:r>
            <w:r w:rsidR="009559B7">
              <w:rPr>
                <w:rFonts w:ascii="Times New Roman" w:eastAsia="Times New Roman" w:hAnsi="Times New Roman" w:cs="Times New Roman"/>
                <w:sz w:val="24"/>
              </w:rPr>
              <w:t>(</w:t>
            </w:r>
            <w:r>
              <w:rPr>
                <w:rFonts w:ascii="Times New Roman" w:eastAsia="Times New Roman" w:hAnsi="Times New Roman" w:cs="Times New Roman"/>
                <w:sz w:val="24"/>
                <w:lang w:val="kk-KZ"/>
              </w:rPr>
              <w:t>37</w:t>
            </w:r>
            <w:r w:rsidR="009559B7" w:rsidRPr="008F28F7">
              <w:rPr>
                <w:rFonts w:ascii="Times New Roman" w:eastAsia="Times New Roman" w:hAnsi="Times New Roman" w:cs="Times New Roman"/>
                <w:sz w:val="24"/>
              </w:rPr>
              <w:t>%)</w:t>
            </w:r>
          </w:p>
        </w:tc>
      </w:tr>
    </w:tbl>
    <w:p w:rsidR="00B32309" w:rsidRPr="007321E6" w:rsidRDefault="00B32309" w:rsidP="00B32309">
      <w:pPr>
        <w:pStyle w:val="a8"/>
        <w:tabs>
          <w:tab w:val="left" w:pos="360"/>
        </w:tabs>
        <w:spacing w:line="274" w:lineRule="exact"/>
        <w:ind w:left="0" w:firstLine="0"/>
        <w:rPr>
          <w:sz w:val="28"/>
          <w:szCs w:val="28"/>
        </w:rPr>
      </w:pPr>
    </w:p>
    <w:p w:rsidR="00AF32F4" w:rsidRPr="00991EDD" w:rsidRDefault="00AF32F4" w:rsidP="00991EDD">
      <w:pPr>
        <w:rPr>
          <w:rFonts w:ascii="Times New Roman" w:hAnsi="Times New Roman" w:cs="Times New Roman"/>
          <w:color w:val="000000"/>
          <w:spacing w:val="2"/>
          <w:sz w:val="28"/>
          <w:szCs w:val="28"/>
          <w:lang w:val="kk-KZ" w:eastAsia="ru-RU"/>
        </w:rPr>
      </w:pPr>
      <w:r w:rsidRPr="00991EDD">
        <w:rPr>
          <w:rFonts w:ascii="Times New Roman" w:hAnsi="Times New Roman" w:cs="Times New Roman"/>
          <w:b/>
          <w:color w:val="000000"/>
          <w:spacing w:val="2"/>
          <w:sz w:val="28"/>
          <w:szCs w:val="28"/>
          <w:lang w:val="kk-KZ" w:eastAsia="ru-RU"/>
        </w:rPr>
        <w:t>Педагогтердің біліктілік санаты бойынша</w:t>
      </w:r>
    </w:p>
    <w:tbl>
      <w:tblPr>
        <w:tblStyle w:val="TableNormal"/>
        <w:tblW w:w="132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417"/>
        <w:gridCol w:w="992"/>
        <w:gridCol w:w="1134"/>
        <w:gridCol w:w="993"/>
        <w:gridCol w:w="1275"/>
        <w:gridCol w:w="1276"/>
        <w:gridCol w:w="2126"/>
        <w:gridCol w:w="2463"/>
      </w:tblGrid>
      <w:tr w:rsidR="00AF32F4" w:rsidRPr="00250ED7" w:rsidTr="00F046BB">
        <w:trPr>
          <w:trHeight w:val="292"/>
        </w:trPr>
        <w:tc>
          <w:tcPr>
            <w:tcW w:w="1560" w:type="dxa"/>
            <w:vMerge w:val="restart"/>
          </w:tcPr>
          <w:p w:rsidR="00AF32F4" w:rsidRPr="00030065" w:rsidRDefault="00AF32F4" w:rsidP="00042E26">
            <w:pPr>
              <w:pStyle w:val="TableParagraph"/>
              <w:spacing w:line="268" w:lineRule="exact"/>
              <w:jc w:val="center"/>
              <w:rPr>
                <w:sz w:val="24"/>
                <w:szCs w:val="24"/>
              </w:rPr>
            </w:pPr>
            <w:r w:rsidRPr="00030065">
              <w:rPr>
                <w:sz w:val="24"/>
                <w:szCs w:val="24"/>
              </w:rPr>
              <w:t>Жылдар</w:t>
            </w:r>
          </w:p>
        </w:tc>
        <w:tc>
          <w:tcPr>
            <w:tcW w:w="1417" w:type="dxa"/>
            <w:vMerge w:val="restart"/>
          </w:tcPr>
          <w:p w:rsidR="00AF32F4" w:rsidRPr="00030065" w:rsidRDefault="00AF32F4" w:rsidP="00042E26">
            <w:pPr>
              <w:pStyle w:val="TableParagraph"/>
              <w:spacing w:line="242" w:lineRule="auto"/>
              <w:ind w:hanging="120"/>
              <w:jc w:val="center"/>
              <w:rPr>
                <w:sz w:val="24"/>
                <w:szCs w:val="24"/>
              </w:rPr>
            </w:pPr>
            <w:r w:rsidRPr="00030065">
              <w:rPr>
                <w:sz w:val="24"/>
                <w:szCs w:val="24"/>
              </w:rPr>
              <w:t>Педагогтар саны</w:t>
            </w:r>
          </w:p>
        </w:tc>
        <w:tc>
          <w:tcPr>
            <w:tcW w:w="10259" w:type="dxa"/>
            <w:gridSpan w:val="7"/>
          </w:tcPr>
          <w:p w:rsidR="00AF32F4" w:rsidRPr="00030065" w:rsidRDefault="00AF32F4" w:rsidP="00042E26">
            <w:pPr>
              <w:pStyle w:val="TableParagraph"/>
              <w:jc w:val="center"/>
              <w:rPr>
                <w:sz w:val="24"/>
                <w:szCs w:val="24"/>
              </w:rPr>
            </w:pPr>
            <w:r w:rsidRPr="00030065">
              <w:rPr>
                <w:sz w:val="24"/>
                <w:szCs w:val="24"/>
              </w:rPr>
              <w:t>Оныңішіндесанатыбар</w:t>
            </w:r>
          </w:p>
        </w:tc>
      </w:tr>
      <w:tr w:rsidR="00AF32F4" w:rsidRPr="00030065" w:rsidTr="00F046BB">
        <w:trPr>
          <w:trHeight w:val="871"/>
        </w:trPr>
        <w:tc>
          <w:tcPr>
            <w:tcW w:w="1560" w:type="dxa"/>
            <w:vMerge/>
            <w:tcBorders>
              <w:top w:val="nil"/>
            </w:tcBorders>
          </w:tcPr>
          <w:p w:rsidR="00AF32F4" w:rsidRPr="00250ED7" w:rsidRDefault="00AF32F4" w:rsidP="00042E26">
            <w:pPr>
              <w:jc w:val="center"/>
              <w:rPr>
                <w:rFonts w:ascii="Times New Roman" w:hAnsi="Times New Roman" w:cs="Times New Roman"/>
                <w:sz w:val="24"/>
                <w:szCs w:val="24"/>
                <w:lang w:val="kk-KZ"/>
              </w:rPr>
            </w:pPr>
          </w:p>
        </w:tc>
        <w:tc>
          <w:tcPr>
            <w:tcW w:w="1417" w:type="dxa"/>
            <w:vMerge/>
            <w:tcBorders>
              <w:top w:val="nil"/>
            </w:tcBorders>
          </w:tcPr>
          <w:p w:rsidR="00AF32F4" w:rsidRPr="00250ED7" w:rsidRDefault="00AF32F4" w:rsidP="00042E26">
            <w:pPr>
              <w:jc w:val="center"/>
              <w:rPr>
                <w:rFonts w:ascii="Times New Roman" w:hAnsi="Times New Roman" w:cs="Times New Roman"/>
                <w:sz w:val="24"/>
                <w:szCs w:val="24"/>
                <w:lang w:val="kk-KZ"/>
              </w:rPr>
            </w:pPr>
          </w:p>
        </w:tc>
        <w:tc>
          <w:tcPr>
            <w:tcW w:w="992" w:type="dxa"/>
          </w:tcPr>
          <w:p w:rsidR="00AF32F4" w:rsidRPr="00030065" w:rsidRDefault="00AF32F4" w:rsidP="00042E26">
            <w:pPr>
              <w:pStyle w:val="TableParagraph"/>
              <w:spacing w:line="268" w:lineRule="exact"/>
              <w:jc w:val="center"/>
              <w:rPr>
                <w:sz w:val="24"/>
                <w:szCs w:val="24"/>
              </w:rPr>
            </w:pPr>
            <w:r w:rsidRPr="00030065">
              <w:rPr>
                <w:sz w:val="24"/>
                <w:szCs w:val="24"/>
              </w:rPr>
              <w:t>жоғары</w:t>
            </w:r>
          </w:p>
        </w:tc>
        <w:tc>
          <w:tcPr>
            <w:tcW w:w="1134" w:type="dxa"/>
          </w:tcPr>
          <w:p w:rsidR="00AF32F4" w:rsidRPr="00030065" w:rsidRDefault="00AF32F4" w:rsidP="00042E26">
            <w:pPr>
              <w:pStyle w:val="TableParagraph"/>
              <w:spacing w:line="237" w:lineRule="auto"/>
              <w:ind w:firstLine="48"/>
              <w:jc w:val="center"/>
              <w:rPr>
                <w:sz w:val="24"/>
                <w:szCs w:val="24"/>
              </w:rPr>
            </w:pPr>
            <w:r w:rsidRPr="00030065">
              <w:rPr>
                <w:sz w:val="24"/>
                <w:szCs w:val="24"/>
              </w:rPr>
              <w:t>Педагог-зерттеуші</w:t>
            </w:r>
          </w:p>
        </w:tc>
        <w:tc>
          <w:tcPr>
            <w:tcW w:w="993" w:type="dxa"/>
          </w:tcPr>
          <w:p w:rsidR="00AF32F4" w:rsidRPr="00030065" w:rsidRDefault="00AF32F4" w:rsidP="00042E26">
            <w:pPr>
              <w:pStyle w:val="TableParagraph"/>
              <w:spacing w:line="268" w:lineRule="exact"/>
              <w:jc w:val="center"/>
              <w:rPr>
                <w:sz w:val="24"/>
                <w:szCs w:val="24"/>
              </w:rPr>
            </w:pPr>
            <w:r w:rsidRPr="00030065">
              <w:rPr>
                <w:sz w:val="24"/>
                <w:szCs w:val="24"/>
              </w:rPr>
              <w:t>бірінші</w:t>
            </w:r>
          </w:p>
        </w:tc>
        <w:tc>
          <w:tcPr>
            <w:tcW w:w="1275" w:type="dxa"/>
          </w:tcPr>
          <w:p w:rsidR="00AF32F4" w:rsidRPr="00030065" w:rsidRDefault="00AF32F4" w:rsidP="00042E26">
            <w:pPr>
              <w:pStyle w:val="TableParagraph"/>
              <w:spacing w:line="237" w:lineRule="auto"/>
              <w:ind w:firstLine="4"/>
              <w:jc w:val="center"/>
              <w:rPr>
                <w:sz w:val="24"/>
                <w:szCs w:val="24"/>
              </w:rPr>
            </w:pPr>
            <w:r w:rsidRPr="00030065">
              <w:rPr>
                <w:sz w:val="24"/>
                <w:szCs w:val="24"/>
              </w:rPr>
              <w:t>Педагог-сарапшы</w:t>
            </w:r>
          </w:p>
        </w:tc>
        <w:tc>
          <w:tcPr>
            <w:tcW w:w="1276" w:type="dxa"/>
          </w:tcPr>
          <w:p w:rsidR="00AF32F4" w:rsidRPr="00030065" w:rsidRDefault="00AF32F4" w:rsidP="00042E26">
            <w:pPr>
              <w:pStyle w:val="TableParagraph"/>
              <w:spacing w:line="268" w:lineRule="exact"/>
              <w:jc w:val="center"/>
              <w:rPr>
                <w:sz w:val="24"/>
                <w:szCs w:val="24"/>
              </w:rPr>
            </w:pPr>
            <w:r w:rsidRPr="00030065">
              <w:rPr>
                <w:sz w:val="24"/>
                <w:szCs w:val="24"/>
              </w:rPr>
              <w:t>екінші</w:t>
            </w:r>
          </w:p>
        </w:tc>
        <w:tc>
          <w:tcPr>
            <w:tcW w:w="2126" w:type="dxa"/>
          </w:tcPr>
          <w:p w:rsidR="00AF32F4" w:rsidRPr="00030065" w:rsidRDefault="00AF32F4" w:rsidP="00042E26">
            <w:pPr>
              <w:pStyle w:val="TableParagraph"/>
              <w:spacing w:line="237" w:lineRule="auto"/>
              <w:ind w:firstLine="81"/>
              <w:jc w:val="center"/>
              <w:rPr>
                <w:sz w:val="24"/>
                <w:szCs w:val="24"/>
              </w:rPr>
            </w:pPr>
            <w:r w:rsidRPr="00030065">
              <w:rPr>
                <w:sz w:val="24"/>
                <w:szCs w:val="24"/>
              </w:rPr>
              <w:t>Педагог-модератор</w:t>
            </w:r>
          </w:p>
        </w:tc>
        <w:tc>
          <w:tcPr>
            <w:tcW w:w="2463" w:type="dxa"/>
          </w:tcPr>
          <w:p w:rsidR="00AF32F4" w:rsidRPr="00030065" w:rsidRDefault="00AF32F4" w:rsidP="00042E26">
            <w:pPr>
              <w:pStyle w:val="TableParagraph"/>
              <w:spacing w:line="237" w:lineRule="auto"/>
              <w:jc w:val="center"/>
              <w:rPr>
                <w:sz w:val="24"/>
                <w:szCs w:val="24"/>
              </w:rPr>
            </w:pPr>
            <w:r w:rsidRPr="00030065">
              <w:rPr>
                <w:sz w:val="24"/>
                <w:szCs w:val="24"/>
              </w:rPr>
              <w:t>Педагог-санаты</w:t>
            </w:r>
          </w:p>
          <w:p w:rsidR="00AF32F4" w:rsidRPr="00030065" w:rsidRDefault="00AF32F4" w:rsidP="00042E26">
            <w:pPr>
              <w:pStyle w:val="TableParagraph"/>
              <w:spacing w:line="261" w:lineRule="exact"/>
              <w:jc w:val="center"/>
              <w:rPr>
                <w:sz w:val="24"/>
                <w:szCs w:val="24"/>
              </w:rPr>
            </w:pPr>
            <w:r w:rsidRPr="00030065">
              <w:rPr>
                <w:sz w:val="24"/>
                <w:szCs w:val="24"/>
              </w:rPr>
              <w:t>жоқ</w:t>
            </w:r>
          </w:p>
        </w:tc>
      </w:tr>
      <w:tr w:rsidR="00AF32F4" w:rsidRPr="00030065" w:rsidTr="00F046BB">
        <w:trPr>
          <w:trHeight w:val="274"/>
        </w:trPr>
        <w:tc>
          <w:tcPr>
            <w:tcW w:w="1560" w:type="dxa"/>
            <w:tcBorders>
              <w:top w:val="nil"/>
            </w:tcBorders>
          </w:tcPr>
          <w:p w:rsidR="00AF32F4" w:rsidRPr="00030065" w:rsidRDefault="002810B7" w:rsidP="00042E26">
            <w:pPr>
              <w:jc w:val="center"/>
              <w:rPr>
                <w:rFonts w:ascii="Times New Roman" w:hAnsi="Times New Roman" w:cs="Times New Roman"/>
                <w:sz w:val="24"/>
                <w:szCs w:val="24"/>
                <w:lang w:val="kk-KZ"/>
              </w:rPr>
            </w:pPr>
            <w:r>
              <w:rPr>
                <w:rFonts w:ascii="Times New Roman" w:hAnsi="Times New Roman" w:cs="Times New Roman"/>
                <w:sz w:val="24"/>
                <w:szCs w:val="24"/>
                <w:lang w:val="kk-KZ"/>
              </w:rPr>
              <w:t>2021-2022</w:t>
            </w:r>
          </w:p>
        </w:tc>
        <w:tc>
          <w:tcPr>
            <w:tcW w:w="1417" w:type="dxa"/>
            <w:tcBorders>
              <w:top w:val="nil"/>
            </w:tcBorders>
          </w:tcPr>
          <w:p w:rsidR="00AF32F4" w:rsidRPr="002810B7" w:rsidRDefault="001F76BB" w:rsidP="00042E26">
            <w:pPr>
              <w:jc w:val="center"/>
              <w:rPr>
                <w:rFonts w:ascii="Times New Roman" w:hAnsi="Times New Roman" w:cs="Times New Roman"/>
                <w:sz w:val="24"/>
                <w:szCs w:val="24"/>
                <w:lang w:val="kk-KZ"/>
              </w:rPr>
            </w:pPr>
            <w:r>
              <w:rPr>
                <w:rFonts w:ascii="Times New Roman" w:hAnsi="Times New Roman" w:cs="Times New Roman"/>
                <w:sz w:val="24"/>
                <w:szCs w:val="24"/>
              </w:rPr>
              <w:t>2</w:t>
            </w:r>
            <w:r w:rsidR="0085514A">
              <w:rPr>
                <w:rFonts w:ascii="Times New Roman" w:hAnsi="Times New Roman" w:cs="Times New Roman"/>
                <w:sz w:val="24"/>
                <w:szCs w:val="24"/>
                <w:lang w:val="kk-KZ"/>
              </w:rPr>
              <w:t>7</w:t>
            </w:r>
          </w:p>
        </w:tc>
        <w:tc>
          <w:tcPr>
            <w:tcW w:w="992" w:type="dxa"/>
          </w:tcPr>
          <w:p w:rsidR="00AF32F4" w:rsidRPr="00030065" w:rsidRDefault="005C2ED5" w:rsidP="00042E26">
            <w:pPr>
              <w:pStyle w:val="TableParagraph"/>
              <w:spacing w:line="268" w:lineRule="exact"/>
              <w:jc w:val="center"/>
              <w:rPr>
                <w:sz w:val="24"/>
                <w:szCs w:val="24"/>
              </w:rPr>
            </w:pPr>
            <w:r>
              <w:rPr>
                <w:sz w:val="24"/>
                <w:szCs w:val="24"/>
              </w:rPr>
              <w:t>3</w:t>
            </w:r>
          </w:p>
        </w:tc>
        <w:tc>
          <w:tcPr>
            <w:tcW w:w="1134" w:type="dxa"/>
          </w:tcPr>
          <w:p w:rsidR="00AF32F4" w:rsidRPr="00030065" w:rsidRDefault="003F73D7" w:rsidP="00042E26">
            <w:pPr>
              <w:pStyle w:val="TableParagraph"/>
              <w:spacing w:line="237" w:lineRule="auto"/>
              <w:ind w:firstLine="48"/>
              <w:jc w:val="center"/>
              <w:rPr>
                <w:sz w:val="24"/>
                <w:szCs w:val="24"/>
              </w:rPr>
            </w:pPr>
            <w:r>
              <w:rPr>
                <w:sz w:val="24"/>
                <w:szCs w:val="24"/>
              </w:rPr>
              <w:t>-</w:t>
            </w:r>
          </w:p>
        </w:tc>
        <w:tc>
          <w:tcPr>
            <w:tcW w:w="993" w:type="dxa"/>
          </w:tcPr>
          <w:p w:rsidR="00AF32F4" w:rsidRPr="00030065" w:rsidRDefault="00ED0DC5" w:rsidP="00042E26">
            <w:pPr>
              <w:pStyle w:val="TableParagraph"/>
              <w:spacing w:line="268" w:lineRule="exact"/>
              <w:jc w:val="center"/>
              <w:rPr>
                <w:sz w:val="24"/>
                <w:szCs w:val="24"/>
              </w:rPr>
            </w:pPr>
            <w:r>
              <w:rPr>
                <w:sz w:val="24"/>
                <w:szCs w:val="24"/>
              </w:rPr>
              <w:t>4</w:t>
            </w:r>
          </w:p>
        </w:tc>
        <w:tc>
          <w:tcPr>
            <w:tcW w:w="1275" w:type="dxa"/>
          </w:tcPr>
          <w:p w:rsidR="00AF32F4" w:rsidRPr="00030065" w:rsidRDefault="003F73D7" w:rsidP="00042E26">
            <w:pPr>
              <w:pStyle w:val="TableParagraph"/>
              <w:spacing w:line="237" w:lineRule="auto"/>
              <w:ind w:firstLine="4"/>
              <w:jc w:val="center"/>
              <w:rPr>
                <w:sz w:val="24"/>
                <w:szCs w:val="24"/>
              </w:rPr>
            </w:pPr>
            <w:r>
              <w:rPr>
                <w:sz w:val="24"/>
                <w:szCs w:val="24"/>
              </w:rPr>
              <w:t>-</w:t>
            </w:r>
          </w:p>
        </w:tc>
        <w:tc>
          <w:tcPr>
            <w:tcW w:w="1276" w:type="dxa"/>
          </w:tcPr>
          <w:p w:rsidR="00AF32F4" w:rsidRPr="00030065" w:rsidRDefault="00716808" w:rsidP="00042E26">
            <w:pPr>
              <w:pStyle w:val="TableParagraph"/>
              <w:spacing w:line="268" w:lineRule="exact"/>
              <w:jc w:val="center"/>
              <w:rPr>
                <w:sz w:val="24"/>
                <w:szCs w:val="24"/>
              </w:rPr>
            </w:pPr>
            <w:r>
              <w:rPr>
                <w:sz w:val="24"/>
                <w:szCs w:val="24"/>
              </w:rPr>
              <w:t>7</w:t>
            </w:r>
          </w:p>
        </w:tc>
        <w:tc>
          <w:tcPr>
            <w:tcW w:w="2126" w:type="dxa"/>
          </w:tcPr>
          <w:p w:rsidR="00AF32F4" w:rsidRPr="00030065" w:rsidRDefault="003F73D7" w:rsidP="00042E26">
            <w:pPr>
              <w:pStyle w:val="TableParagraph"/>
              <w:spacing w:line="237" w:lineRule="auto"/>
              <w:ind w:firstLine="81"/>
              <w:jc w:val="center"/>
              <w:rPr>
                <w:sz w:val="24"/>
                <w:szCs w:val="24"/>
              </w:rPr>
            </w:pPr>
            <w:r>
              <w:rPr>
                <w:sz w:val="24"/>
                <w:szCs w:val="24"/>
              </w:rPr>
              <w:t>-</w:t>
            </w:r>
          </w:p>
        </w:tc>
        <w:tc>
          <w:tcPr>
            <w:tcW w:w="2463" w:type="dxa"/>
          </w:tcPr>
          <w:p w:rsidR="00AF32F4" w:rsidRPr="00030065" w:rsidRDefault="00AF32F4" w:rsidP="00042E26">
            <w:pPr>
              <w:pStyle w:val="TableParagraph"/>
              <w:spacing w:line="237" w:lineRule="auto"/>
              <w:jc w:val="center"/>
              <w:rPr>
                <w:sz w:val="24"/>
                <w:szCs w:val="24"/>
              </w:rPr>
            </w:pPr>
            <w:r w:rsidRPr="00030065">
              <w:rPr>
                <w:sz w:val="24"/>
                <w:szCs w:val="24"/>
              </w:rPr>
              <w:t>4</w:t>
            </w:r>
          </w:p>
        </w:tc>
      </w:tr>
      <w:tr w:rsidR="00AF32F4" w:rsidRPr="00030065" w:rsidTr="00F046BB">
        <w:trPr>
          <w:trHeight w:val="291"/>
        </w:trPr>
        <w:tc>
          <w:tcPr>
            <w:tcW w:w="1560" w:type="dxa"/>
          </w:tcPr>
          <w:p w:rsidR="00AF32F4" w:rsidRPr="00030065" w:rsidRDefault="002810B7" w:rsidP="00042E26">
            <w:pPr>
              <w:pStyle w:val="TableParagraph"/>
              <w:jc w:val="center"/>
              <w:rPr>
                <w:sz w:val="24"/>
                <w:szCs w:val="24"/>
              </w:rPr>
            </w:pPr>
            <w:r>
              <w:rPr>
                <w:sz w:val="24"/>
                <w:szCs w:val="24"/>
              </w:rPr>
              <w:t>2022-2023</w:t>
            </w:r>
          </w:p>
        </w:tc>
        <w:tc>
          <w:tcPr>
            <w:tcW w:w="1417" w:type="dxa"/>
          </w:tcPr>
          <w:p w:rsidR="00AF32F4" w:rsidRPr="00030065" w:rsidRDefault="005C2ED5" w:rsidP="00042E26">
            <w:pPr>
              <w:pStyle w:val="TableParagraph"/>
              <w:spacing w:line="240" w:lineRule="auto"/>
              <w:jc w:val="center"/>
              <w:rPr>
                <w:sz w:val="24"/>
                <w:szCs w:val="24"/>
              </w:rPr>
            </w:pPr>
            <w:r>
              <w:rPr>
                <w:sz w:val="24"/>
                <w:szCs w:val="24"/>
              </w:rPr>
              <w:t>2</w:t>
            </w:r>
            <w:r w:rsidR="00250C75">
              <w:rPr>
                <w:sz w:val="24"/>
                <w:szCs w:val="24"/>
              </w:rPr>
              <w:t>8</w:t>
            </w:r>
          </w:p>
        </w:tc>
        <w:tc>
          <w:tcPr>
            <w:tcW w:w="992" w:type="dxa"/>
          </w:tcPr>
          <w:p w:rsidR="00AF32F4" w:rsidRPr="00030065" w:rsidRDefault="005C2ED5" w:rsidP="00042E26">
            <w:pPr>
              <w:pStyle w:val="TableParagraph"/>
              <w:jc w:val="center"/>
              <w:rPr>
                <w:sz w:val="24"/>
                <w:szCs w:val="24"/>
              </w:rPr>
            </w:pPr>
            <w:r>
              <w:rPr>
                <w:sz w:val="24"/>
                <w:szCs w:val="24"/>
              </w:rPr>
              <w:t>3</w:t>
            </w:r>
          </w:p>
        </w:tc>
        <w:tc>
          <w:tcPr>
            <w:tcW w:w="1134" w:type="dxa"/>
          </w:tcPr>
          <w:p w:rsidR="00AF32F4" w:rsidRPr="00030065" w:rsidRDefault="003F73D7" w:rsidP="00042E26">
            <w:pPr>
              <w:pStyle w:val="TableParagraph"/>
              <w:spacing w:line="240" w:lineRule="auto"/>
              <w:jc w:val="center"/>
              <w:rPr>
                <w:sz w:val="24"/>
                <w:szCs w:val="24"/>
              </w:rPr>
            </w:pPr>
            <w:r>
              <w:rPr>
                <w:sz w:val="24"/>
                <w:szCs w:val="24"/>
              </w:rPr>
              <w:t>-</w:t>
            </w:r>
          </w:p>
        </w:tc>
        <w:tc>
          <w:tcPr>
            <w:tcW w:w="993" w:type="dxa"/>
          </w:tcPr>
          <w:p w:rsidR="00AF32F4" w:rsidRPr="00030065" w:rsidRDefault="005C2ED5" w:rsidP="00042E26">
            <w:pPr>
              <w:pStyle w:val="TableParagraph"/>
              <w:spacing w:line="240" w:lineRule="auto"/>
              <w:jc w:val="center"/>
              <w:rPr>
                <w:sz w:val="24"/>
                <w:szCs w:val="24"/>
              </w:rPr>
            </w:pPr>
            <w:r>
              <w:rPr>
                <w:sz w:val="24"/>
                <w:szCs w:val="24"/>
              </w:rPr>
              <w:t>1</w:t>
            </w:r>
          </w:p>
        </w:tc>
        <w:tc>
          <w:tcPr>
            <w:tcW w:w="1275" w:type="dxa"/>
          </w:tcPr>
          <w:p w:rsidR="00AF32F4" w:rsidRPr="00030065" w:rsidRDefault="00AF32F4" w:rsidP="00042E26">
            <w:pPr>
              <w:pStyle w:val="TableParagraph"/>
              <w:spacing w:line="240" w:lineRule="auto"/>
              <w:jc w:val="center"/>
              <w:rPr>
                <w:sz w:val="24"/>
                <w:szCs w:val="24"/>
              </w:rPr>
            </w:pPr>
            <w:r w:rsidRPr="00030065">
              <w:rPr>
                <w:sz w:val="24"/>
                <w:szCs w:val="24"/>
              </w:rPr>
              <w:t>-</w:t>
            </w:r>
          </w:p>
        </w:tc>
        <w:tc>
          <w:tcPr>
            <w:tcW w:w="1276" w:type="dxa"/>
          </w:tcPr>
          <w:p w:rsidR="00AF32F4" w:rsidRPr="00030065" w:rsidRDefault="00716808" w:rsidP="00042E26">
            <w:pPr>
              <w:pStyle w:val="TableParagraph"/>
              <w:spacing w:line="240" w:lineRule="auto"/>
              <w:jc w:val="center"/>
              <w:rPr>
                <w:sz w:val="24"/>
                <w:szCs w:val="24"/>
              </w:rPr>
            </w:pPr>
            <w:r>
              <w:rPr>
                <w:sz w:val="24"/>
                <w:szCs w:val="24"/>
              </w:rPr>
              <w:t>4</w:t>
            </w:r>
          </w:p>
        </w:tc>
        <w:tc>
          <w:tcPr>
            <w:tcW w:w="2126" w:type="dxa"/>
          </w:tcPr>
          <w:p w:rsidR="00AF32F4" w:rsidRPr="00030065" w:rsidRDefault="003F73D7" w:rsidP="00042E26">
            <w:pPr>
              <w:pStyle w:val="TableParagraph"/>
              <w:spacing w:line="240" w:lineRule="auto"/>
              <w:jc w:val="center"/>
              <w:rPr>
                <w:sz w:val="24"/>
                <w:szCs w:val="24"/>
              </w:rPr>
            </w:pPr>
            <w:r>
              <w:rPr>
                <w:sz w:val="24"/>
                <w:szCs w:val="24"/>
              </w:rPr>
              <w:t>1</w:t>
            </w:r>
          </w:p>
        </w:tc>
        <w:tc>
          <w:tcPr>
            <w:tcW w:w="2463" w:type="dxa"/>
          </w:tcPr>
          <w:p w:rsidR="00AF32F4" w:rsidRPr="00030065" w:rsidRDefault="00AF32F4" w:rsidP="00042E26">
            <w:pPr>
              <w:pStyle w:val="TableParagraph"/>
              <w:spacing w:line="240" w:lineRule="auto"/>
              <w:jc w:val="center"/>
              <w:rPr>
                <w:sz w:val="24"/>
                <w:szCs w:val="24"/>
              </w:rPr>
            </w:pPr>
            <w:r w:rsidRPr="00030065">
              <w:rPr>
                <w:sz w:val="24"/>
                <w:szCs w:val="24"/>
              </w:rPr>
              <w:t>3</w:t>
            </w:r>
          </w:p>
        </w:tc>
      </w:tr>
      <w:tr w:rsidR="00AF32F4" w:rsidRPr="00030065" w:rsidTr="00F046BB">
        <w:trPr>
          <w:trHeight w:val="287"/>
        </w:trPr>
        <w:tc>
          <w:tcPr>
            <w:tcW w:w="1560" w:type="dxa"/>
          </w:tcPr>
          <w:p w:rsidR="00AF32F4" w:rsidRPr="00030065" w:rsidRDefault="002810B7" w:rsidP="00042E26">
            <w:pPr>
              <w:pStyle w:val="TableParagraph"/>
              <w:spacing w:line="253" w:lineRule="exact"/>
              <w:jc w:val="center"/>
              <w:rPr>
                <w:sz w:val="24"/>
                <w:szCs w:val="24"/>
              </w:rPr>
            </w:pPr>
            <w:r>
              <w:rPr>
                <w:sz w:val="24"/>
                <w:szCs w:val="24"/>
              </w:rPr>
              <w:t>2023-2024</w:t>
            </w:r>
          </w:p>
        </w:tc>
        <w:tc>
          <w:tcPr>
            <w:tcW w:w="1417" w:type="dxa"/>
          </w:tcPr>
          <w:p w:rsidR="00AF32F4" w:rsidRPr="00030065" w:rsidRDefault="005C2ED5" w:rsidP="00042E26">
            <w:pPr>
              <w:pStyle w:val="TableParagraph"/>
              <w:spacing w:line="253" w:lineRule="exact"/>
              <w:jc w:val="center"/>
              <w:rPr>
                <w:sz w:val="24"/>
                <w:szCs w:val="24"/>
              </w:rPr>
            </w:pPr>
            <w:r>
              <w:rPr>
                <w:sz w:val="24"/>
                <w:szCs w:val="24"/>
              </w:rPr>
              <w:t>27</w:t>
            </w:r>
          </w:p>
        </w:tc>
        <w:tc>
          <w:tcPr>
            <w:tcW w:w="992" w:type="dxa"/>
          </w:tcPr>
          <w:p w:rsidR="00AF32F4" w:rsidRPr="00030065" w:rsidRDefault="00E5019D" w:rsidP="00042E26">
            <w:pPr>
              <w:pStyle w:val="TableParagraph"/>
              <w:spacing w:line="253" w:lineRule="exact"/>
              <w:jc w:val="center"/>
              <w:rPr>
                <w:sz w:val="24"/>
                <w:szCs w:val="24"/>
              </w:rPr>
            </w:pPr>
            <w:r>
              <w:rPr>
                <w:sz w:val="24"/>
                <w:szCs w:val="24"/>
              </w:rPr>
              <w:t>2</w:t>
            </w:r>
          </w:p>
        </w:tc>
        <w:tc>
          <w:tcPr>
            <w:tcW w:w="1134" w:type="dxa"/>
          </w:tcPr>
          <w:p w:rsidR="00AF32F4" w:rsidRPr="00030065" w:rsidRDefault="00250C75" w:rsidP="00042E26">
            <w:pPr>
              <w:pStyle w:val="TableParagraph"/>
              <w:spacing w:line="240" w:lineRule="auto"/>
              <w:jc w:val="center"/>
              <w:rPr>
                <w:sz w:val="24"/>
                <w:szCs w:val="24"/>
              </w:rPr>
            </w:pPr>
            <w:r>
              <w:rPr>
                <w:sz w:val="24"/>
                <w:szCs w:val="24"/>
              </w:rPr>
              <w:t>-</w:t>
            </w:r>
          </w:p>
        </w:tc>
        <w:tc>
          <w:tcPr>
            <w:tcW w:w="993" w:type="dxa"/>
          </w:tcPr>
          <w:p w:rsidR="00AF32F4" w:rsidRPr="00030065" w:rsidRDefault="00AF32F4" w:rsidP="00042E26">
            <w:pPr>
              <w:pStyle w:val="TableParagraph"/>
              <w:spacing w:line="253" w:lineRule="exact"/>
              <w:jc w:val="center"/>
              <w:rPr>
                <w:sz w:val="24"/>
                <w:szCs w:val="24"/>
              </w:rPr>
            </w:pPr>
            <w:r w:rsidRPr="00030065">
              <w:rPr>
                <w:sz w:val="24"/>
                <w:szCs w:val="24"/>
              </w:rPr>
              <w:t>1</w:t>
            </w:r>
          </w:p>
        </w:tc>
        <w:tc>
          <w:tcPr>
            <w:tcW w:w="1275" w:type="dxa"/>
          </w:tcPr>
          <w:p w:rsidR="00AF32F4" w:rsidRPr="00030065" w:rsidRDefault="003F73D7" w:rsidP="00042E26">
            <w:pPr>
              <w:pStyle w:val="TableParagraph"/>
              <w:spacing w:line="240" w:lineRule="auto"/>
              <w:jc w:val="center"/>
              <w:rPr>
                <w:sz w:val="24"/>
                <w:szCs w:val="24"/>
              </w:rPr>
            </w:pPr>
            <w:r>
              <w:rPr>
                <w:sz w:val="24"/>
                <w:szCs w:val="24"/>
              </w:rPr>
              <w:t>1</w:t>
            </w:r>
          </w:p>
        </w:tc>
        <w:tc>
          <w:tcPr>
            <w:tcW w:w="1276" w:type="dxa"/>
          </w:tcPr>
          <w:p w:rsidR="00AF32F4" w:rsidRPr="00030065" w:rsidRDefault="00AF32F4" w:rsidP="00042E26">
            <w:pPr>
              <w:pStyle w:val="TableParagraph"/>
              <w:spacing w:line="253" w:lineRule="exact"/>
              <w:jc w:val="center"/>
              <w:rPr>
                <w:sz w:val="24"/>
                <w:szCs w:val="24"/>
              </w:rPr>
            </w:pPr>
            <w:r w:rsidRPr="00030065">
              <w:rPr>
                <w:sz w:val="24"/>
                <w:szCs w:val="24"/>
              </w:rPr>
              <w:t>1</w:t>
            </w:r>
          </w:p>
        </w:tc>
        <w:tc>
          <w:tcPr>
            <w:tcW w:w="2126" w:type="dxa"/>
          </w:tcPr>
          <w:p w:rsidR="00AF32F4" w:rsidRPr="00030065" w:rsidRDefault="003F73D7" w:rsidP="00042E26">
            <w:pPr>
              <w:pStyle w:val="TableParagraph"/>
              <w:spacing w:line="240" w:lineRule="auto"/>
              <w:jc w:val="center"/>
              <w:rPr>
                <w:sz w:val="24"/>
                <w:szCs w:val="24"/>
              </w:rPr>
            </w:pPr>
            <w:r>
              <w:rPr>
                <w:sz w:val="24"/>
                <w:szCs w:val="24"/>
              </w:rPr>
              <w:t>6</w:t>
            </w:r>
          </w:p>
        </w:tc>
        <w:tc>
          <w:tcPr>
            <w:tcW w:w="2463" w:type="dxa"/>
          </w:tcPr>
          <w:p w:rsidR="00AF32F4" w:rsidRPr="00030065" w:rsidRDefault="00AF32F4" w:rsidP="00042E26">
            <w:pPr>
              <w:pStyle w:val="TableParagraph"/>
              <w:spacing w:line="253" w:lineRule="exact"/>
              <w:jc w:val="center"/>
              <w:rPr>
                <w:sz w:val="24"/>
                <w:szCs w:val="24"/>
              </w:rPr>
            </w:pPr>
            <w:r w:rsidRPr="00030065">
              <w:rPr>
                <w:sz w:val="24"/>
                <w:szCs w:val="24"/>
              </w:rPr>
              <w:t>6</w:t>
            </w:r>
          </w:p>
        </w:tc>
      </w:tr>
    </w:tbl>
    <w:p w:rsidR="004424F8" w:rsidRDefault="004424F8" w:rsidP="00AB52F5">
      <w:pPr>
        <w:spacing w:after="0" w:line="240" w:lineRule="auto"/>
        <w:ind w:right="907"/>
        <w:rPr>
          <w:rFonts w:ascii="Times New Roman" w:eastAsia="Times New Roman" w:hAnsi="Times New Roman" w:cs="Times New Roman"/>
          <w:b/>
          <w:sz w:val="28"/>
          <w:szCs w:val="28"/>
          <w:lang w:val="kk-KZ"/>
        </w:rPr>
      </w:pPr>
    </w:p>
    <w:p w:rsidR="00DD5D7D" w:rsidRDefault="00DD5D7D" w:rsidP="00AB52F5">
      <w:pPr>
        <w:spacing w:after="0" w:line="240" w:lineRule="auto"/>
        <w:ind w:right="907"/>
        <w:rPr>
          <w:rFonts w:ascii="Times New Roman" w:eastAsia="Times New Roman" w:hAnsi="Times New Roman" w:cs="Times New Roman"/>
          <w:b/>
          <w:sz w:val="28"/>
          <w:szCs w:val="28"/>
          <w:lang w:val="kk-KZ"/>
        </w:rPr>
      </w:pPr>
    </w:p>
    <w:p w:rsidR="00DD5D7D" w:rsidRDefault="00DD5D7D" w:rsidP="00AB52F5">
      <w:pPr>
        <w:spacing w:after="0" w:line="240" w:lineRule="auto"/>
        <w:ind w:right="907"/>
        <w:rPr>
          <w:rFonts w:ascii="Times New Roman" w:eastAsia="Times New Roman" w:hAnsi="Times New Roman" w:cs="Times New Roman"/>
          <w:b/>
          <w:sz w:val="28"/>
          <w:szCs w:val="28"/>
          <w:lang w:val="kk-KZ"/>
        </w:rPr>
      </w:pPr>
    </w:p>
    <w:p w:rsidR="00DD5D7D" w:rsidRDefault="00DD5D7D" w:rsidP="00AB52F5">
      <w:pPr>
        <w:spacing w:after="0" w:line="240" w:lineRule="auto"/>
        <w:ind w:right="907"/>
        <w:rPr>
          <w:rFonts w:ascii="Times New Roman" w:eastAsia="Times New Roman" w:hAnsi="Times New Roman" w:cs="Times New Roman"/>
          <w:b/>
          <w:sz w:val="28"/>
          <w:szCs w:val="28"/>
          <w:lang w:val="kk-KZ"/>
        </w:rPr>
      </w:pPr>
    </w:p>
    <w:p w:rsidR="00250ED7" w:rsidRDefault="00250ED7" w:rsidP="00AB52F5">
      <w:pPr>
        <w:spacing w:after="0" w:line="240" w:lineRule="auto"/>
        <w:ind w:right="907"/>
        <w:rPr>
          <w:rFonts w:ascii="Times New Roman" w:eastAsia="Times New Roman" w:hAnsi="Times New Roman" w:cs="Times New Roman"/>
          <w:b/>
          <w:sz w:val="28"/>
          <w:szCs w:val="28"/>
          <w:lang w:val="kk-KZ"/>
        </w:rPr>
      </w:pPr>
    </w:p>
    <w:p w:rsidR="00DD5D7D" w:rsidRDefault="00DD5D7D" w:rsidP="00AB52F5">
      <w:pPr>
        <w:spacing w:after="0" w:line="240" w:lineRule="auto"/>
        <w:ind w:right="907"/>
        <w:rPr>
          <w:rFonts w:ascii="Times New Roman" w:eastAsia="Times New Roman" w:hAnsi="Times New Roman" w:cs="Times New Roman"/>
          <w:b/>
          <w:sz w:val="28"/>
          <w:szCs w:val="28"/>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«Ақтиін» бөбекжай-балабақшасының педагогтарының  </w:t>
      </w:r>
      <w:r w:rsidRPr="002E09D7">
        <w:rPr>
          <w:rFonts w:ascii="Times New Roman" w:hAnsi="Times New Roman" w:cs="Times New Roman"/>
          <w:b/>
          <w:bCs/>
          <w:sz w:val="24"/>
          <w:szCs w:val="24"/>
          <w:lang w:val="kk-KZ"/>
        </w:rPr>
        <w:t>біліктілікті арттыру курстарынан  өткен мерзімі</w:t>
      </w:r>
      <w:r>
        <w:rPr>
          <w:rFonts w:ascii="Times New Roman" w:hAnsi="Times New Roman" w:cs="Times New Roman"/>
          <w:b/>
          <w:bCs/>
          <w:sz w:val="24"/>
          <w:szCs w:val="24"/>
          <w:lang w:val="kk-KZ"/>
        </w:rPr>
        <w:t xml:space="preserve"> 2022-2023 оқу жылы</w:t>
      </w:r>
    </w:p>
    <w:p w:rsidR="00615467" w:rsidRPr="004D0D0B" w:rsidRDefault="00615467" w:rsidP="00615467">
      <w:pPr>
        <w:pStyle w:val="ac"/>
        <w:rPr>
          <w:rFonts w:ascii="Times New Roman" w:hAnsi="Times New Roman" w:cs="Times New Roman"/>
          <w:b/>
          <w:bCs/>
          <w:sz w:val="24"/>
          <w:szCs w:val="24"/>
          <w:lang w:val="kk-KZ"/>
        </w:rPr>
      </w:pPr>
    </w:p>
    <w:p w:rsidR="00615467" w:rsidRPr="002E09D7" w:rsidRDefault="00615467" w:rsidP="00615467">
      <w:pPr>
        <w:pStyle w:val="ac"/>
        <w:jc w:val="center"/>
        <w:rPr>
          <w:rFonts w:ascii="Times New Roman" w:hAnsi="Times New Roman" w:cs="Times New Roman"/>
          <w:b/>
          <w:bCs/>
          <w:sz w:val="24"/>
          <w:szCs w:val="24"/>
          <w:lang w:val="kk-KZ"/>
        </w:rPr>
      </w:pPr>
    </w:p>
    <w:tbl>
      <w:tblPr>
        <w:tblStyle w:val="aa"/>
        <w:tblW w:w="14880" w:type="dxa"/>
        <w:tblInd w:w="137" w:type="dxa"/>
        <w:tblLayout w:type="fixed"/>
        <w:tblLook w:val="04A0"/>
      </w:tblPr>
      <w:tblGrid>
        <w:gridCol w:w="424"/>
        <w:gridCol w:w="3543"/>
        <w:gridCol w:w="1958"/>
        <w:gridCol w:w="1276"/>
        <w:gridCol w:w="5103"/>
        <w:gridCol w:w="850"/>
        <w:gridCol w:w="851"/>
        <w:gridCol w:w="875"/>
      </w:tblGrid>
      <w:tr w:rsidR="00615467" w:rsidRPr="00885593" w:rsidTr="009E277E">
        <w:trPr>
          <w:trHeight w:hRule="exact" w:val="510"/>
        </w:trPr>
        <w:tc>
          <w:tcPr>
            <w:tcW w:w="424" w:type="dxa"/>
            <w:vMerge w:val="restart"/>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3543" w:type="dxa"/>
            <w:vMerge w:val="restart"/>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4"/>
                <w:szCs w:val="24"/>
                <w:lang w:val="kk-KZ"/>
              </w:rPr>
            </w:pPr>
          </w:p>
          <w:p w:rsidR="00615467" w:rsidRDefault="00615467" w:rsidP="009E277E">
            <w:pPr>
              <w:pStyle w:val="ac"/>
              <w:rPr>
                <w:rFonts w:ascii="Times New Roman" w:hAnsi="Times New Roman" w:cs="Times New Roman"/>
                <w:b/>
                <w:bCs/>
                <w:sz w:val="24"/>
                <w:szCs w:val="24"/>
                <w:lang w:val="kk-KZ"/>
              </w:rPr>
            </w:pPr>
          </w:p>
          <w:p w:rsidR="00615467" w:rsidRDefault="00615467" w:rsidP="009E277E">
            <w:pPr>
              <w:pStyle w:val="ac"/>
              <w:rPr>
                <w:rFonts w:ascii="Times New Roman" w:hAnsi="Times New Roman" w:cs="Times New Roman"/>
                <w:b/>
                <w:bCs/>
                <w:sz w:val="24"/>
                <w:szCs w:val="24"/>
                <w:lang w:val="kk-KZ"/>
              </w:rPr>
            </w:pPr>
          </w:p>
          <w:p w:rsidR="00615467" w:rsidRDefault="00615467" w:rsidP="009E277E">
            <w:pPr>
              <w:pStyle w:val="ac"/>
              <w:rPr>
                <w:rFonts w:ascii="Times New Roman" w:hAnsi="Times New Roman" w:cs="Times New Roman"/>
                <w:b/>
                <w:bCs/>
                <w:sz w:val="24"/>
                <w:szCs w:val="24"/>
                <w:lang w:val="kk-KZ"/>
              </w:rPr>
            </w:pPr>
            <w:r>
              <w:rPr>
                <w:rFonts w:ascii="Times New Roman" w:hAnsi="Times New Roman" w:cs="Times New Roman"/>
                <w:b/>
                <w:bCs/>
                <w:sz w:val="24"/>
                <w:szCs w:val="24"/>
                <w:lang w:val="kk-KZ"/>
              </w:rPr>
              <w:t>Аты-жөні</w:t>
            </w:r>
          </w:p>
        </w:tc>
        <w:tc>
          <w:tcPr>
            <w:tcW w:w="1958" w:type="dxa"/>
            <w:vMerge w:val="restart"/>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4"/>
                <w:szCs w:val="24"/>
                <w:lang w:val="kk-KZ"/>
              </w:rPr>
            </w:pPr>
          </w:p>
          <w:p w:rsidR="00615467" w:rsidRDefault="00615467" w:rsidP="009E277E">
            <w:pPr>
              <w:pStyle w:val="ac"/>
              <w:rPr>
                <w:rFonts w:ascii="Times New Roman" w:hAnsi="Times New Roman" w:cs="Times New Roman"/>
                <w:b/>
                <w:bCs/>
                <w:sz w:val="24"/>
                <w:szCs w:val="24"/>
                <w:lang w:val="kk-KZ"/>
              </w:rPr>
            </w:pPr>
          </w:p>
          <w:p w:rsidR="00615467" w:rsidRDefault="00615467" w:rsidP="009E277E">
            <w:pPr>
              <w:pStyle w:val="ac"/>
              <w:rPr>
                <w:rFonts w:ascii="Times New Roman" w:hAnsi="Times New Roman" w:cs="Times New Roman"/>
                <w:b/>
                <w:bCs/>
                <w:sz w:val="24"/>
                <w:szCs w:val="24"/>
                <w:lang w:val="kk-KZ"/>
              </w:rPr>
            </w:pPr>
          </w:p>
          <w:p w:rsidR="00615467" w:rsidRDefault="00615467" w:rsidP="009E277E">
            <w:pPr>
              <w:pStyle w:val="ac"/>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Лауазымы</w:t>
            </w:r>
          </w:p>
        </w:tc>
        <w:tc>
          <w:tcPr>
            <w:tcW w:w="8955" w:type="dxa"/>
            <w:gridSpan w:val="5"/>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4"/>
                <w:szCs w:val="24"/>
                <w:lang w:val="kk-KZ"/>
              </w:rPr>
            </w:pPr>
            <w:r>
              <w:rPr>
                <w:rFonts w:ascii="Times New Roman" w:hAnsi="Times New Roman" w:cs="Times New Roman"/>
                <w:b/>
                <w:bCs/>
                <w:sz w:val="24"/>
                <w:szCs w:val="24"/>
                <w:lang w:val="kk-KZ"/>
              </w:rPr>
              <w:t>Аттестаттаудан өткен және өту мерзімдері</w:t>
            </w:r>
          </w:p>
        </w:tc>
      </w:tr>
      <w:tr w:rsidR="00615467" w:rsidTr="009E277E">
        <w:trPr>
          <w:trHeight w:hRule="exact" w:val="1270"/>
        </w:trPr>
        <w:tc>
          <w:tcPr>
            <w:tcW w:w="424" w:type="dxa"/>
            <w:vMerge/>
            <w:tcBorders>
              <w:top w:val="single" w:sz="4" w:space="0" w:color="auto"/>
              <w:left w:val="single" w:sz="4" w:space="0" w:color="auto"/>
              <w:bottom w:val="single" w:sz="4" w:space="0" w:color="auto"/>
              <w:right w:val="single" w:sz="4" w:space="0" w:color="auto"/>
            </w:tcBorders>
            <w:vAlign w:val="center"/>
            <w:hideMark/>
          </w:tcPr>
          <w:p w:rsidR="00615467" w:rsidRPr="002E09D7" w:rsidRDefault="00615467" w:rsidP="009E277E">
            <w:pPr>
              <w:rPr>
                <w:rFonts w:ascii="Times New Roman" w:hAnsi="Times New Roman" w:cs="Times New Roman"/>
                <w:b/>
                <w:bCs/>
                <w:kern w:val="2"/>
                <w:sz w:val="24"/>
                <w:szCs w:val="24"/>
                <w:lang w:val="kk-KZ"/>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615467" w:rsidRPr="002E09D7" w:rsidRDefault="00615467" w:rsidP="009E277E">
            <w:pPr>
              <w:rPr>
                <w:rFonts w:ascii="Times New Roman" w:hAnsi="Times New Roman" w:cs="Times New Roman"/>
                <w:b/>
                <w:bCs/>
                <w:kern w:val="2"/>
                <w:sz w:val="24"/>
                <w:szCs w:val="24"/>
                <w:lang w:val="kk-KZ"/>
              </w:rPr>
            </w:pP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615467" w:rsidRPr="002E09D7" w:rsidRDefault="00615467" w:rsidP="009E277E">
            <w:pPr>
              <w:rPr>
                <w:rFonts w:ascii="Times New Roman" w:hAnsi="Times New Roman" w:cs="Times New Roman"/>
                <w:b/>
                <w:bCs/>
                <w:kern w:val="2"/>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4"/>
                <w:szCs w:val="24"/>
                <w:lang w:val="kk-KZ"/>
              </w:rPr>
            </w:pPr>
            <w:r>
              <w:rPr>
                <w:rFonts w:ascii="Times New Roman" w:hAnsi="Times New Roman" w:cs="Times New Roman"/>
                <w:b/>
                <w:bCs/>
                <w:sz w:val="24"/>
                <w:szCs w:val="24"/>
                <w:lang w:val="kk-KZ"/>
              </w:rPr>
              <w:t>Курстан соңғы өткен жылы</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4"/>
                <w:szCs w:val="24"/>
                <w:lang w:val="kk-KZ"/>
              </w:rPr>
            </w:pPr>
            <w:r>
              <w:rPr>
                <w:rFonts w:ascii="Times New Roman" w:hAnsi="Times New Roman" w:cs="Times New Roman"/>
                <w:b/>
                <w:bCs/>
                <w:sz w:val="24"/>
                <w:szCs w:val="24"/>
                <w:lang w:val="kk-KZ"/>
              </w:rPr>
              <w:t>Біліктілікті арттыру курстарынан өту орны (ұйым)</w:t>
            </w:r>
          </w:p>
        </w:tc>
        <w:tc>
          <w:tcPr>
            <w:tcW w:w="850"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4"/>
                <w:szCs w:val="24"/>
              </w:rPr>
            </w:pPr>
            <w:r>
              <w:rPr>
                <w:rFonts w:ascii="Times New Roman" w:hAnsi="Times New Roman" w:cs="Times New Roman"/>
                <w:b/>
                <w:bCs/>
                <w:sz w:val="24"/>
                <w:szCs w:val="24"/>
              </w:rPr>
              <w:t>2023-2024</w:t>
            </w:r>
          </w:p>
        </w:tc>
        <w:tc>
          <w:tcPr>
            <w:tcW w:w="851"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4"/>
                <w:szCs w:val="24"/>
              </w:rPr>
            </w:pPr>
            <w:r>
              <w:rPr>
                <w:rFonts w:ascii="Times New Roman" w:hAnsi="Times New Roman" w:cs="Times New Roman"/>
                <w:b/>
                <w:bCs/>
                <w:sz w:val="24"/>
                <w:szCs w:val="24"/>
              </w:rPr>
              <w:t>2024-2025</w:t>
            </w: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4"/>
                <w:szCs w:val="24"/>
              </w:rPr>
            </w:pPr>
            <w:r>
              <w:rPr>
                <w:rFonts w:ascii="Times New Roman" w:hAnsi="Times New Roman" w:cs="Times New Roman"/>
                <w:b/>
                <w:bCs/>
                <w:sz w:val="24"/>
                <w:szCs w:val="24"/>
              </w:rPr>
              <w:t>2025-2026</w:t>
            </w:r>
          </w:p>
        </w:tc>
      </w:tr>
      <w:tr w:rsidR="00615467" w:rsidTr="009E277E">
        <w:trPr>
          <w:trHeight w:hRule="exact" w:val="244"/>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rPr>
              <w:t>Абильдаева Клара Нурмухановна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Меңгеруші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2021</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lang w:val="kk-KZ"/>
              </w:rPr>
              <w:t>Педагогикалық шеберлік орталығы Талдықорған қ</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265"/>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2</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rPr>
              <w:t>ТоктагуловаГульбарашАсылхановна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Әдіскер</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lang w:val="kk-KZ"/>
              </w:rPr>
              <w:t>Педагогикалық шеберлік орталығы Талдықорған қ</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3</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rPr>
              <w:t>АутоваБакытгулТурсыновна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Педагог-психолог</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2022</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lang w:val="kk-KZ"/>
              </w:rPr>
              <w:t>Назарбаев зияткерлік мектептері ДББҰ педагогикалық шеберлік орталығы</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4</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rPr>
              <w:t>Мақанбеков Малик Апендеұлы</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Музыка жетекшісі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lang w:val="kk-KZ"/>
              </w:rPr>
              <w:t>"Өрлеу" Біліктілікті арттыру ұлттық орталығы" акционерлік қоғамы</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5</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rPr>
              <w:t>Маканбекова Айгуль Абильтаева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en-US"/>
              </w:rPr>
              <w:t>202</w:t>
            </w:r>
            <w:r>
              <w:rPr>
                <w:rFonts w:ascii="Times New Roman" w:eastAsia="Times New Roman" w:hAnsi="Times New Roman" w:cs="Times New Roman"/>
                <w:sz w:val="20"/>
                <w:szCs w:val="20"/>
                <w:lang w:val="kk-KZ"/>
              </w:rPr>
              <w:t>2</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lang w:val="kk-KZ"/>
              </w:rPr>
              <w:t>"Арнайы және инклюзивті білім беруді дамытудың ұлттық ғылыми-практикалық орталығы"</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6</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rPr>
              <w:t>БуркитбаеваАйткуль .Жумахановна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Pr>
                <w:rFonts w:ascii="Times New Roman" w:hAnsi="Times New Roman" w:cs="Times New Roman"/>
              </w:rPr>
              <w:t>ҚР оқуағартуминистрлігібалалардыертедамыту институты</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7</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rPr>
              <w:t>Насанбекова Альмира Ануарқызы</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Pr="00F90DDA" w:rsidRDefault="00615467" w:rsidP="009E277E">
            <w:pPr>
              <w:pStyle w:val="ac"/>
              <w:rPr>
                <w:rFonts w:ascii="Times New Roman" w:hAnsi="Times New Roman" w:cs="Times New Roman"/>
                <w:highlight w:val="yellow"/>
                <w:lang w:val="kk-KZ"/>
              </w:rPr>
            </w:pPr>
            <w:r>
              <w:rPr>
                <w:rFonts w:ascii="Times New Roman" w:hAnsi="Times New Roman" w:cs="Times New Roman"/>
                <w:lang w:val="kk-KZ"/>
              </w:rPr>
              <w:t>«</w:t>
            </w:r>
            <w:r w:rsidRPr="00F90DDA">
              <w:rPr>
                <w:rFonts w:ascii="Times New Roman" w:hAnsi="Times New Roman" w:cs="Times New Roman"/>
                <w:lang w:val="en-US"/>
              </w:rPr>
              <w:t>STEP BY STEP</w:t>
            </w:r>
            <w:r>
              <w:rPr>
                <w:rFonts w:ascii="Times New Roman" w:hAnsi="Times New Roman" w:cs="Times New Roman"/>
                <w:lang w:val="kk-KZ"/>
              </w:rPr>
              <w:t>»қоғамдық қоры</w:t>
            </w:r>
          </w:p>
        </w:tc>
        <w:tc>
          <w:tcPr>
            <w:tcW w:w="850"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303"/>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8</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rPr>
              <w:t>Декембаева Алия Байдолдановна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2021</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Pr>
                <w:rFonts w:ascii="Times New Roman" w:hAnsi="Times New Roman" w:cs="Times New Roman"/>
              </w:rPr>
              <w:t>BILIMINVE</w:t>
            </w:r>
            <w:r>
              <w:rPr>
                <w:rFonts w:ascii="Times New Roman" w:hAnsi="Times New Roman" w:cs="Times New Roman"/>
                <w:lang w:val="en-US"/>
              </w:rPr>
              <w:t>ST</w:t>
            </w:r>
            <w:r>
              <w:rPr>
                <w:rFonts w:ascii="Times New Roman" w:hAnsi="Times New Roman" w:cs="Times New Roman"/>
              </w:rPr>
              <w:t xml:space="preserve"> "ЖаңаЖетісубілімі"</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278"/>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9</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rPr>
              <w:t>Нурланова Назгуль Рахметуллаевна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Қазақ тілі маманы</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Pr>
                <w:rFonts w:ascii="Times New Roman" w:hAnsi="Times New Roman" w:cs="Times New Roman"/>
              </w:rPr>
              <w:t>BILIMINVEST "ЖаңаЖетісубілімі"</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10</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КумековаГулжанАбдулаевна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Pr>
                <w:rFonts w:ascii="Times New Roman" w:hAnsi="Times New Roman" w:cs="Times New Roman"/>
                <w:lang w:val="kk-KZ"/>
              </w:rPr>
              <w:t>«</w:t>
            </w:r>
            <w:r w:rsidRPr="00F90DDA">
              <w:rPr>
                <w:rFonts w:ascii="Times New Roman" w:hAnsi="Times New Roman" w:cs="Times New Roman"/>
                <w:lang w:val="en-US"/>
              </w:rPr>
              <w:t>STEP BY STEP</w:t>
            </w:r>
            <w:r>
              <w:rPr>
                <w:rFonts w:ascii="Times New Roman" w:hAnsi="Times New Roman" w:cs="Times New Roman"/>
                <w:lang w:val="kk-KZ"/>
              </w:rPr>
              <w:t>»қоғамдық қоры</w:t>
            </w:r>
          </w:p>
        </w:tc>
        <w:tc>
          <w:tcPr>
            <w:tcW w:w="850"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11</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Закирова Айгуль Дуйсенгалиевна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2022</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"Назарбаев зияткерлік мектептері" ДББҰ педагогикалық шеберлік орталығы</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12</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ТоксабаеваСымбатЕрликовна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Назарбаев зияткерлік мектептері ДББҰ педагогикалық шеберлік орталығы</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13</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Досбатырова Жулдыз Абсаматовна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Pr>
                <w:rFonts w:ascii="Times New Roman" w:hAnsi="Times New Roman" w:cs="Times New Roman"/>
                <w:lang w:val="kk-KZ"/>
              </w:rPr>
              <w:t>«</w:t>
            </w:r>
            <w:r w:rsidRPr="00F90DDA">
              <w:rPr>
                <w:rFonts w:ascii="Times New Roman" w:hAnsi="Times New Roman" w:cs="Times New Roman"/>
                <w:lang w:val="en-US"/>
              </w:rPr>
              <w:t>STEP BY STEP</w:t>
            </w:r>
            <w:r>
              <w:rPr>
                <w:rFonts w:ascii="Times New Roman" w:hAnsi="Times New Roman" w:cs="Times New Roman"/>
                <w:lang w:val="kk-KZ"/>
              </w:rPr>
              <w:t>»қоғамдық қоры</w:t>
            </w:r>
          </w:p>
        </w:tc>
        <w:tc>
          <w:tcPr>
            <w:tcW w:w="850"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14</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БейбітоваМәдинаЕрғалиқызы</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Дефектолог</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 xml:space="preserve">"Нурсултан" Әдістемелік және білім беру орталығы </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294"/>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15</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ҚалибекАяулымҚалибекқызы</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Pr>
                <w:rFonts w:ascii="Times New Roman" w:hAnsi="Times New Roman" w:cs="Times New Roman"/>
                <w:color w:val="000000"/>
              </w:rPr>
              <w:t> </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16</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Нурмухамбетова Назым Кененовна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"Өрлеу Біліктілікті арттыру ұлттық орталығы" акционерлік қоғамы</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17</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Кощегулова Айнур Бектуровна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rPr>
              <w:t>Хореограф</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sz w:val="20"/>
                <w:szCs w:val="20"/>
                <w:lang w:val="kk-KZ"/>
              </w:rPr>
            </w:pPr>
            <w:r>
              <w:rPr>
                <w:rFonts w:ascii="Times New Roman" w:eastAsia="Times New Roman" w:hAnsi="Times New Roman" w:cs="Times New Roman"/>
                <w:sz w:val="20"/>
                <w:szCs w:val="20"/>
                <w:lang w:val="kk-KZ"/>
              </w:rPr>
              <w:t>2020</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"Өрлеу Біліктілікті арттыру ұлттық орталығы" акционерлік қоғамы</w:t>
            </w:r>
          </w:p>
        </w:tc>
        <w:tc>
          <w:tcPr>
            <w:tcW w:w="850"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18</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Жаушибекова Мадина Болатқызы</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 xml:space="preserve">"Нурсултан" Әдістемелік және білім беру орталығы </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19</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Танырберген Алтын Әділханқызы</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Pr>
                <w:rFonts w:ascii="Times New Roman" w:hAnsi="Times New Roman" w:cs="Times New Roman"/>
                <w:lang w:val="kk-KZ"/>
              </w:rPr>
              <w:t>«</w:t>
            </w:r>
            <w:r w:rsidRPr="00F90DDA">
              <w:rPr>
                <w:rFonts w:ascii="Times New Roman" w:hAnsi="Times New Roman" w:cs="Times New Roman"/>
                <w:lang w:val="en-US"/>
              </w:rPr>
              <w:t>STEP BY STEP</w:t>
            </w:r>
            <w:r>
              <w:rPr>
                <w:rFonts w:ascii="Times New Roman" w:hAnsi="Times New Roman" w:cs="Times New Roman"/>
                <w:lang w:val="kk-KZ"/>
              </w:rPr>
              <w:t>»қоғамдық қоры</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20</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Абуова Самал Орынбековна</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2022</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"Өрлеу" Біліктілікті арттыру ұлттық орталығы" акционерлік қоғамы   "Педагогтар мен психологтар Академиясы" ЖШС</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21</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Мейменгелдиева Гульнара Ауғанбаевнад/д</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2020</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"Өрлеу Біліктілікті арттыру ұлттық орталығы" акционерлік қоғамы</w:t>
            </w:r>
          </w:p>
        </w:tc>
        <w:tc>
          <w:tcPr>
            <w:tcW w:w="850"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510"/>
        </w:trPr>
        <w:tc>
          <w:tcPr>
            <w:tcW w:w="424" w:type="dxa"/>
            <w:tcBorders>
              <w:top w:val="single" w:sz="4" w:space="0" w:color="auto"/>
              <w:left w:val="single" w:sz="4" w:space="0" w:color="auto"/>
              <w:bottom w:val="nil"/>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22</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sidRPr="002E09D7">
              <w:rPr>
                <w:rFonts w:ascii="Times New Roman" w:hAnsi="Times New Roman" w:cs="Times New Roman"/>
                <w:color w:val="000000"/>
                <w:sz w:val="20"/>
                <w:szCs w:val="20"/>
                <w:lang w:val="kk-KZ"/>
              </w:rPr>
              <w:t>Қашағанова Жұлдыз Бақытжанқызы д/д</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w:t>
            </w:r>
          </w:p>
        </w:tc>
        <w:tc>
          <w:tcPr>
            <w:tcW w:w="5103" w:type="dxa"/>
            <w:tcBorders>
              <w:top w:val="single" w:sz="4" w:space="0" w:color="auto"/>
              <w:left w:val="single" w:sz="4" w:space="0" w:color="auto"/>
              <w:bottom w:val="single" w:sz="4" w:space="0" w:color="auto"/>
              <w:right w:val="single" w:sz="4" w:space="0" w:color="auto"/>
            </w:tcBorders>
            <w:hideMark/>
          </w:tcPr>
          <w:p w:rsidR="00615467" w:rsidRPr="00B20FA5" w:rsidRDefault="00615467" w:rsidP="009E277E">
            <w:pPr>
              <w:pStyle w:val="ac"/>
              <w:rPr>
                <w:rFonts w:ascii="Times New Roman" w:hAnsi="Times New Roman" w:cs="Times New Roman"/>
                <w:lang w:val="kk-KZ"/>
              </w:rPr>
            </w:pPr>
            <w:r>
              <w:rPr>
                <w:rFonts w:ascii="Times New Roman" w:hAnsi="Times New Roman" w:cs="Times New Roman"/>
                <w:color w:val="000000"/>
              </w:rPr>
              <w:t> </w:t>
            </w:r>
            <w:r>
              <w:rPr>
                <w:rFonts w:ascii="Times New Roman" w:hAnsi="Times New Roman" w:cs="Times New Roman"/>
                <w:color w:val="000000"/>
                <w:lang w:val="kk-KZ"/>
              </w:rPr>
              <w:t>-</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351"/>
        </w:trPr>
        <w:tc>
          <w:tcPr>
            <w:tcW w:w="424" w:type="dxa"/>
            <w:tcBorders>
              <w:top w:val="nil"/>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23</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Болдымуратқызы Алтынай д/д</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2018</w:t>
            </w:r>
          </w:p>
        </w:tc>
        <w:tc>
          <w:tcPr>
            <w:tcW w:w="5103" w:type="dxa"/>
            <w:tcBorders>
              <w:top w:val="nil"/>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Педагогикалық шеберлік орталығы Талдықорған қ</w:t>
            </w:r>
          </w:p>
        </w:tc>
        <w:tc>
          <w:tcPr>
            <w:tcW w:w="850" w:type="dxa"/>
            <w:tcBorders>
              <w:top w:val="nil"/>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nil"/>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nil"/>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285"/>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24</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Калақбаева Анар Серікқызы            д/д</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2021</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Педагогикалық шеберлік орталығы Талдықорған қ</w:t>
            </w:r>
          </w:p>
        </w:tc>
        <w:tc>
          <w:tcPr>
            <w:tcW w:w="850"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r w:rsidR="00615467" w:rsidTr="009E277E">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25</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Истанбекова Динар Елубаевна д/д</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2022</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"Өрлеу" Біліктілікті арттыру ұлттық орталығы" акционерлік қоғамы</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324"/>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26</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УразымбетоваГулбахарАлтаевна д/д</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2022</w:t>
            </w:r>
          </w:p>
        </w:tc>
        <w:tc>
          <w:tcPr>
            <w:tcW w:w="510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lang w:val="kk-KZ"/>
              </w:rPr>
            </w:pPr>
            <w:r w:rsidRPr="002E09D7">
              <w:rPr>
                <w:rFonts w:ascii="Times New Roman" w:hAnsi="Times New Roman" w:cs="Times New Roman"/>
                <w:color w:val="000000"/>
                <w:lang w:val="kk-KZ"/>
              </w:rPr>
              <w:t>Педагогикалық шеберлік орталығы Талдықорған қ</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Tr="009E277E">
        <w:trPr>
          <w:trHeight w:hRule="exact" w:val="345"/>
        </w:trPr>
        <w:tc>
          <w:tcPr>
            <w:tcW w:w="424"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27</w:t>
            </w:r>
          </w:p>
        </w:tc>
        <w:tc>
          <w:tcPr>
            <w:tcW w:w="3543"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color w:val="000000"/>
                <w:sz w:val="20"/>
                <w:szCs w:val="20"/>
              </w:rPr>
              <w:t>Асанов Диас Оразбайұлы</w:t>
            </w:r>
          </w:p>
        </w:tc>
        <w:tc>
          <w:tcPr>
            <w:tcW w:w="1958"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Д/Ш нұсқаушысы</w:t>
            </w:r>
          </w:p>
        </w:tc>
        <w:tc>
          <w:tcPr>
            <w:tcW w:w="1276" w:type="dxa"/>
            <w:tcBorders>
              <w:top w:val="single" w:sz="4" w:space="0" w:color="auto"/>
              <w:left w:val="single" w:sz="4" w:space="0" w:color="auto"/>
              <w:bottom w:val="single" w:sz="4" w:space="0" w:color="auto"/>
              <w:right w:val="single" w:sz="4" w:space="0" w:color="auto"/>
            </w:tcBorders>
            <w:hideMark/>
          </w:tcPr>
          <w:p w:rsidR="00615467" w:rsidRDefault="00615467" w:rsidP="009E277E">
            <w:pPr>
              <w:pStyle w:val="ac"/>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w:t>
            </w:r>
          </w:p>
        </w:tc>
        <w:tc>
          <w:tcPr>
            <w:tcW w:w="5103"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615467" w:rsidRDefault="00615467" w:rsidP="009E277E">
            <w:pPr>
              <w:pStyle w:val="ac"/>
              <w:rPr>
                <w:rFonts w:ascii="Times New Roman" w:hAnsi="Times New Roman" w:cs="Times New Roman"/>
                <w:b/>
                <w:bCs/>
                <w:sz w:val="20"/>
                <w:szCs w:val="20"/>
                <w:lang w:val="kk-KZ"/>
              </w:rPr>
            </w:pPr>
          </w:p>
        </w:tc>
      </w:tr>
    </w:tbl>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Default="00615467" w:rsidP="00615467">
      <w:pPr>
        <w:pStyle w:val="ac"/>
        <w:jc w:val="center"/>
        <w:rPr>
          <w:rFonts w:ascii="Times New Roman" w:hAnsi="Times New Roman" w:cs="Times New Roman"/>
          <w:b/>
          <w:bCs/>
          <w:sz w:val="24"/>
          <w:szCs w:val="24"/>
          <w:lang w:val="kk-KZ"/>
        </w:rPr>
      </w:pPr>
    </w:p>
    <w:p w:rsidR="00615467" w:rsidRPr="006465DD" w:rsidRDefault="00615467" w:rsidP="00615467">
      <w:pPr>
        <w:pStyle w:val="ac"/>
        <w:jc w:val="center"/>
        <w:rPr>
          <w:rFonts w:ascii="Times New Roman" w:hAnsi="Times New Roman" w:cs="Times New Roman"/>
          <w:b/>
          <w:bCs/>
          <w:sz w:val="24"/>
          <w:szCs w:val="24"/>
          <w:lang w:val="kk-KZ"/>
        </w:rPr>
      </w:pPr>
      <w:r w:rsidRPr="006465DD">
        <w:rPr>
          <w:rFonts w:ascii="Times New Roman" w:hAnsi="Times New Roman" w:cs="Times New Roman"/>
          <w:b/>
          <w:bCs/>
          <w:sz w:val="24"/>
          <w:szCs w:val="24"/>
          <w:lang w:val="kk-KZ"/>
        </w:rPr>
        <w:t>БІЛІКТІЛІКТІ АРТТЫРУ</w:t>
      </w:r>
    </w:p>
    <w:p w:rsidR="00615467" w:rsidRPr="006465DD" w:rsidRDefault="00615467" w:rsidP="00615467">
      <w:pPr>
        <w:pStyle w:val="ac"/>
        <w:jc w:val="center"/>
        <w:rPr>
          <w:rFonts w:ascii="Times New Roman" w:hAnsi="Times New Roman" w:cs="Times New Roman"/>
          <w:sz w:val="24"/>
          <w:szCs w:val="24"/>
          <w:lang w:val="kk-KZ"/>
        </w:rPr>
      </w:pPr>
      <w:r w:rsidRPr="006465DD">
        <w:rPr>
          <w:rFonts w:ascii="Times New Roman" w:hAnsi="Times New Roman" w:cs="Times New Roman"/>
          <w:sz w:val="24"/>
          <w:szCs w:val="24"/>
          <w:lang w:val="kk-KZ"/>
        </w:rPr>
        <w:t>Кадрлардың біліктілігін арттыру және аттестаттау кестесі</w:t>
      </w:r>
    </w:p>
    <w:tbl>
      <w:tblPr>
        <w:tblStyle w:val="aa"/>
        <w:tblW w:w="15877" w:type="dxa"/>
        <w:tblInd w:w="-856" w:type="dxa"/>
        <w:tblLayout w:type="fixed"/>
        <w:tblLook w:val="04A0"/>
      </w:tblPr>
      <w:tblGrid>
        <w:gridCol w:w="567"/>
        <w:gridCol w:w="4112"/>
        <w:gridCol w:w="2097"/>
        <w:gridCol w:w="2013"/>
        <w:gridCol w:w="1956"/>
        <w:gridCol w:w="992"/>
        <w:gridCol w:w="1134"/>
        <w:gridCol w:w="993"/>
        <w:gridCol w:w="992"/>
        <w:gridCol w:w="1021"/>
      </w:tblGrid>
      <w:tr w:rsidR="00615467" w:rsidRPr="00885593" w:rsidTr="009E277E">
        <w:trPr>
          <w:trHeight w:hRule="exact" w:val="284"/>
        </w:trPr>
        <w:tc>
          <w:tcPr>
            <w:tcW w:w="567" w:type="dxa"/>
            <w:vMerge w:val="restart"/>
          </w:tcPr>
          <w:p w:rsidR="00615467" w:rsidRPr="00912BE1" w:rsidRDefault="00615467" w:rsidP="009E277E">
            <w:pPr>
              <w:pStyle w:val="ac"/>
              <w:rPr>
                <w:rFonts w:ascii="Times New Roman" w:hAnsi="Times New Roman" w:cs="Times New Roman"/>
                <w:b/>
                <w:bCs/>
                <w:sz w:val="24"/>
                <w:szCs w:val="24"/>
                <w:lang w:val="kk-KZ"/>
              </w:rPr>
            </w:pPr>
            <w:r w:rsidRPr="00912BE1">
              <w:rPr>
                <w:rFonts w:ascii="Times New Roman" w:hAnsi="Times New Roman" w:cs="Times New Roman"/>
                <w:b/>
                <w:bCs/>
                <w:sz w:val="24"/>
                <w:szCs w:val="24"/>
                <w:lang w:val="kk-KZ"/>
              </w:rPr>
              <w:t>№</w:t>
            </w:r>
          </w:p>
        </w:tc>
        <w:tc>
          <w:tcPr>
            <w:tcW w:w="4112" w:type="dxa"/>
            <w:vMerge w:val="restart"/>
          </w:tcPr>
          <w:p w:rsidR="00615467" w:rsidRPr="00912BE1" w:rsidRDefault="00615467" w:rsidP="009E277E">
            <w:pPr>
              <w:pStyle w:val="ac"/>
              <w:rPr>
                <w:rFonts w:ascii="Times New Roman" w:hAnsi="Times New Roman" w:cs="Times New Roman"/>
                <w:b/>
                <w:bCs/>
                <w:sz w:val="24"/>
                <w:szCs w:val="24"/>
                <w:lang w:val="kk-KZ"/>
              </w:rPr>
            </w:pPr>
          </w:p>
          <w:p w:rsidR="00615467" w:rsidRPr="00912BE1" w:rsidRDefault="00615467" w:rsidP="009E277E">
            <w:pPr>
              <w:pStyle w:val="ac"/>
              <w:rPr>
                <w:rFonts w:ascii="Times New Roman" w:hAnsi="Times New Roman" w:cs="Times New Roman"/>
                <w:b/>
                <w:bCs/>
                <w:sz w:val="24"/>
                <w:szCs w:val="24"/>
                <w:lang w:val="kk-KZ"/>
              </w:rPr>
            </w:pPr>
            <w:r w:rsidRPr="00912BE1">
              <w:rPr>
                <w:rFonts w:ascii="Times New Roman" w:hAnsi="Times New Roman" w:cs="Times New Roman"/>
                <w:b/>
                <w:bCs/>
                <w:sz w:val="24"/>
                <w:szCs w:val="24"/>
                <w:lang w:val="kk-KZ"/>
              </w:rPr>
              <w:t>Аты-жөні</w:t>
            </w:r>
          </w:p>
        </w:tc>
        <w:tc>
          <w:tcPr>
            <w:tcW w:w="2097" w:type="dxa"/>
            <w:vMerge w:val="restart"/>
          </w:tcPr>
          <w:p w:rsidR="00615467" w:rsidRPr="00912BE1" w:rsidRDefault="00615467" w:rsidP="009E277E">
            <w:pPr>
              <w:pStyle w:val="ac"/>
              <w:rPr>
                <w:rFonts w:ascii="Times New Roman" w:hAnsi="Times New Roman" w:cs="Times New Roman"/>
                <w:b/>
                <w:bCs/>
                <w:sz w:val="24"/>
                <w:szCs w:val="24"/>
                <w:lang w:val="kk-KZ"/>
              </w:rPr>
            </w:pPr>
          </w:p>
          <w:p w:rsidR="00615467" w:rsidRPr="00912BE1" w:rsidRDefault="00615467" w:rsidP="009E277E">
            <w:pPr>
              <w:pStyle w:val="ac"/>
              <w:rPr>
                <w:rFonts w:ascii="Times New Roman" w:hAnsi="Times New Roman" w:cs="Times New Roman"/>
                <w:b/>
                <w:bCs/>
                <w:sz w:val="24"/>
                <w:szCs w:val="24"/>
                <w:lang w:val="kk-KZ"/>
              </w:rPr>
            </w:pPr>
            <w:r w:rsidRPr="00912BE1">
              <w:rPr>
                <w:rFonts w:ascii="Times New Roman" w:hAnsi="Times New Roman" w:cs="Times New Roman"/>
                <w:b/>
                <w:bCs/>
                <w:sz w:val="24"/>
                <w:szCs w:val="24"/>
                <w:lang w:val="kk-KZ"/>
              </w:rPr>
              <w:t xml:space="preserve">         Лауазымы</w:t>
            </w:r>
          </w:p>
        </w:tc>
        <w:tc>
          <w:tcPr>
            <w:tcW w:w="9101" w:type="dxa"/>
            <w:gridSpan w:val="7"/>
          </w:tcPr>
          <w:p w:rsidR="00615467" w:rsidRPr="00912BE1" w:rsidRDefault="00615467" w:rsidP="009E277E">
            <w:pPr>
              <w:pStyle w:val="ac"/>
              <w:rPr>
                <w:rFonts w:ascii="Times New Roman" w:hAnsi="Times New Roman" w:cs="Times New Roman"/>
                <w:b/>
                <w:bCs/>
                <w:sz w:val="24"/>
                <w:szCs w:val="24"/>
                <w:lang w:val="kk-KZ"/>
              </w:rPr>
            </w:pPr>
            <w:r w:rsidRPr="00912BE1">
              <w:rPr>
                <w:rFonts w:ascii="Times New Roman" w:hAnsi="Times New Roman" w:cs="Times New Roman"/>
                <w:b/>
                <w:bCs/>
                <w:sz w:val="24"/>
                <w:szCs w:val="24"/>
                <w:lang w:val="kk-KZ"/>
              </w:rPr>
              <w:t>Аттестаттаудан өткен және өту мерзімдері</w:t>
            </w:r>
          </w:p>
        </w:tc>
      </w:tr>
      <w:tr w:rsidR="00615467" w:rsidRPr="00912BE1" w:rsidTr="009E277E">
        <w:trPr>
          <w:trHeight w:hRule="exact" w:val="589"/>
        </w:trPr>
        <w:tc>
          <w:tcPr>
            <w:tcW w:w="567" w:type="dxa"/>
            <w:vMerge/>
          </w:tcPr>
          <w:p w:rsidR="00615467" w:rsidRPr="00912BE1" w:rsidRDefault="00615467" w:rsidP="009E277E">
            <w:pPr>
              <w:pStyle w:val="ac"/>
              <w:rPr>
                <w:rFonts w:ascii="Times New Roman" w:hAnsi="Times New Roman" w:cs="Times New Roman"/>
                <w:b/>
                <w:bCs/>
                <w:sz w:val="24"/>
                <w:szCs w:val="24"/>
                <w:lang w:val="kk-KZ"/>
              </w:rPr>
            </w:pPr>
          </w:p>
        </w:tc>
        <w:tc>
          <w:tcPr>
            <w:tcW w:w="4112" w:type="dxa"/>
            <w:vMerge/>
          </w:tcPr>
          <w:p w:rsidR="00615467" w:rsidRPr="00912BE1" w:rsidRDefault="00615467" w:rsidP="009E277E">
            <w:pPr>
              <w:pStyle w:val="ac"/>
              <w:rPr>
                <w:rFonts w:ascii="Times New Roman" w:hAnsi="Times New Roman" w:cs="Times New Roman"/>
                <w:b/>
                <w:bCs/>
                <w:sz w:val="24"/>
                <w:szCs w:val="24"/>
                <w:lang w:val="kk-KZ"/>
              </w:rPr>
            </w:pPr>
          </w:p>
        </w:tc>
        <w:tc>
          <w:tcPr>
            <w:tcW w:w="2097" w:type="dxa"/>
            <w:vMerge/>
          </w:tcPr>
          <w:p w:rsidR="00615467" w:rsidRPr="00912BE1" w:rsidRDefault="00615467" w:rsidP="009E277E">
            <w:pPr>
              <w:pStyle w:val="ac"/>
              <w:rPr>
                <w:rFonts w:ascii="Times New Roman" w:hAnsi="Times New Roman" w:cs="Times New Roman"/>
                <w:b/>
                <w:bCs/>
                <w:sz w:val="24"/>
                <w:szCs w:val="24"/>
                <w:lang w:val="kk-KZ"/>
              </w:rPr>
            </w:pPr>
          </w:p>
        </w:tc>
        <w:tc>
          <w:tcPr>
            <w:tcW w:w="2013" w:type="dxa"/>
          </w:tcPr>
          <w:p w:rsidR="00615467" w:rsidRPr="00912BE1" w:rsidRDefault="00615467" w:rsidP="009E277E">
            <w:pPr>
              <w:pStyle w:val="ac"/>
              <w:rPr>
                <w:rFonts w:ascii="Times New Roman" w:hAnsi="Times New Roman" w:cs="Times New Roman"/>
                <w:b/>
                <w:bCs/>
                <w:sz w:val="24"/>
                <w:szCs w:val="24"/>
              </w:rPr>
            </w:pPr>
            <w:r w:rsidRPr="00912BE1">
              <w:rPr>
                <w:rFonts w:ascii="Times New Roman" w:hAnsi="Times New Roman" w:cs="Times New Roman"/>
                <w:b/>
                <w:bCs/>
                <w:sz w:val="24"/>
                <w:szCs w:val="24"/>
              </w:rPr>
              <w:t>Аттестатцияданөткенжылы</w:t>
            </w:r>
          </w:p>
          <w:p w:rsidR="00615467" w:rsidRPr="00912BE1" w:rsidRDefault="00615467" w:rsidP="009E277E">
            <w:pPr>
              <w:pStyle w:val="ac"/>
              <w:rPr>
                <w:rFonts w:ascii="Times New Roman" w:hAnsi="Times New Roman" w:cs="Times New Roman"/>
                <w:b/>
                <w:bCs/>
                <w:sz w:val="24"/>
                <w:szCs w:val="24"/>
              </w:rPr>
            </w:pPr>
          </w:p>
        </w:tc>
        <w:tc>
          <w:tcPr>
            <w:tcW w:w="1956" w:type="dxa"/>
          </w:tcPr>
          <w:p w:rsidR="00615467" w:rsidRPr="00912BE1" w:rsidRDefault="00615467" w:rsidP="009E277E">
            <w:pPr>
              <w:pStyle w:val="ac"/>
              <w:rPr>
                <w:rFonts w:ascii="Times New Roman" w:hAnsi="Times New Roman" w:cs="Times New Roman"/>
                <w:b/>
                <w:bCs/>
                <w:sz w:val="24"/>
                <w:szCs w:val="24"/>
                <w:lang w:val="kk-KZ"/>
              </w:rPr>
            </w:pPr>
            <w:r w:rsidRPr="00912BE1">
              <w:rPr>
                <w:rFonts w:ascii="Times New Roman" w:hAnsi="Times New Roman" w:cs="Times New Roman"/>
                <w:b/>
                <w:bCs/>
                <w:sz w:val="24"/>
                <w:szCs w:val="24"/>
                <w:lang w:val="kk-KZ"/>
              </w:rPr>
              <w:t>Санаты</w:t>
            </w:r>
          </w:p>
        </w:tc>
        <w:tc>
          <w:tcPr>
            <w:tcW w:w="992" w:type="dxa"/>
          </w:tcPr>
          <w:p w:rsidR="00615467" w:rsidRPr="00912BE1" w:rsidRDefault="00615467" w:rsidP="009E277E">
            <w:pPr>
              <w:pStyle w:val="ac"/>
              <w:rPr>
                <w:rFonts w:ascii="Times New Roman" w:hAnsi="Times New Roman" w:cs="Times New Roman"/>
                <w:b/>
                <w:bCs/>
                <w:sz w:val="24"/>
                <w:szCs w:val="24"/>
              </w:rPr>
            </w:pPr>
            <w:r w:rsidRPr="00912BE1">
              <w:rPr>
                <w:rFonts w:ascii="Times New Roman" w:hAnsi="Times New Roman" w:cs="Times New Roman"/>
                <w:b/>
                <w:bCs/>
                <w:sz w:val="24"/>
                <w:szCs w:val="24"/>
              </w:rPr>
              <w:t>2022-2023</w:t>
            </w:r>
          </w:p>
        </w:tc>
        <w:tc>
          <w:tcPr>
            <w:tcW w:w="1134" w:type="dxa"/>
          </w:tcPr>
          <w:p w:rsidR="00615467" w:rsidRPr="00912BE1" w:rsidRDefault="00615467" w:rsidP="009E277E">
            <w:pPr>
              <w:pStyle w:val="ac"/>
              <w:rPr>
                <w:rFonts w:ascii="Times New Roman" w:hAnsi="Times New Roman" w:cs="Times New Roman"/>
                <w:b/>
                <w:bCs/>
                <w:sz w:val="24"/>
                <w:szCs w:val="24"/>
              </w:rPr>
            </w:pPr>
            <w:r w:rsidRPr="00912BE1">
              <w:rPr>
                <w:rFonts w:ascii="Times New Roman" w:hAnsi="Times New Roman" w:cs="Times New Roman"/>
                <w:b/>
                <w:bCs/>
                <w:sz w:val="24"/>
                <w:szCs w:val="24"/>
              </w:rPr>
              <w:t>2023-2024</w:t>
            </w:r>
          </w:p>
        </w:tc>
        <w:tc>
          <w:tcPr>
            <w:tcW w:w="993" w:type="dxa"/>
          </w:tcPr>
          <w:p w:rsidR="00615467" w:rsidRPr="00912BE1" w:rsidRDefault="00615467" w:rsidP="009E277E">
            <w:pPr>
              <w:pStyle w:val="ac"/>
              <w:rPr>
                <w:rFonts w:ascii="Times New Roman" w:hAnsi="Times New Roman" w:cs="Times New Roman"/>
                <w:b/>
                <w:bCs/>
                <w:sz w:val="24"/>
                <w:szCs w:val="24"/>
              </w:rPr>
            </w:pPr>
            <w:r w:rsidRPr="00912BE1">
              <w:rPr>
                <w:rFonts w:ascii="Times New Roman" w:hAnsi="Times New Roman" w:cs="Times New Roman"/>
                <w:b/>
                <w:bCs/>
                <w:sz w:val="24"/>
                <w:szCs w:val="24"/>
              </w:rPr>
              <w:t>2024-2025</w:t>
            </w:r>
          </w:p>
        </w:tc>
        <w:tc>
          <w:tcPr>
            <w:tcW w:w="992" w:type="dxa"/>
          </w:tcPr>
          <w:p w:rsidR="00615467" w:rsidRPr="00912BE1" w:rsidRDefault="00615467" w:rsidP="009E277E">
            <w:pPr>
              <w:pStyle w:val="ac"/>
              <w:rPr>
                <w:rFonts w:ascii="Times New Roman" w:hAnsi="Times New Roman" w:cs="Times New Roman"/>
                <w:b/>
                <w:bCs/>
                <w:sz w:val="24"/>
                <w:szCs w:val="24"/>
              </w:rPr>
            </w:pPr>
            <w:r w:rsidRPr="00912BE1">
              <w:rPr>
                <w:rFonts w:ascii="Times New Roman" w:hAnsi="Times New Roman" w:cs="Times New Roman"/>
                <w:b/>
                <w:bCs/>
                <w:sz w:val="24"/>
                <w:szCs w:val="24"/>
              </w:rPr>
              <w:t>2025-2026</w:t>
            </w:r>
          </w:p>
        </w:tc>
        <w:tc>
          <w:tcPr>
            <w:tcW w:w="1021" w:type="dxa"/>
          </w:tcPr>
          <w:p w:rsidR="00615467" w:rsidRPr="00912BE1" w:rsidRDefault="00615467" w:rsidP="009E277E">
            <w:pPr>
              <w:pStyle w:val="ac"/>
              <w:rPr>
                <w:rFonts w:ascii="Times New Roman" w:hAnsi="Times New Roman" w:cs="Times New Roman"/>
                <w:b/>
                <w:bCs/>
                <w:sz w:val="24"/>
                <w:szCs w:val="24"/>
              </w:rPr>
            </w:pPr>
            <w:r w:rsidRPr="00912BE1">
              <w:rPr>
                <w:rFonts w:ascii="Times New Roman" w:hAnsi="Times New Roman" w:cs="Times New Roman"/>
                <w:b/>
                <w:bCs/>
                <w:sz w:val="24"/>
                <w:szCs w:val="24"/>
              </w:rPr>
              <w:t>2026-2027</w:t>
            </w: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rPr>
              <w:t>Абильдаева Клара Нурмухановна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Меңгеруші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w:t>
            </w:r>
            <w:r>
              <w:rPr>
                <w:rFonts w:ascii="Times New Roman" w:eastAsia="Times New Roman" w:hAnsi="Times New Roman" w:cs="Times New Roman"/>
                <w:sz w:val="20"/>
                <w:szCs w:val="20"/>
                <w:lang w:val="kk-KZ"/>
              </w:rPr>
              <w:t>17</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Жоғары</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rPr>
              <w:t>ТоктагуловаГульбарашАсылхановна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Әдіскер</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2019</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Жоғары</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3</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rPr>
              <w:t>АутоваБакытгулТурсыновна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Педагог-психолог</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w:t>
            </w:r>
            <w:r>
              <w:rPr>
                <w:rFonts w:ascii="Times New Roman" w:eastAsia="Times New Roman" w:hAnsi="Times New Roman" w:cs="Times New Roman"/>
                <w:sz w:val="20"/>
                <w:szCs w:val="20"/>
                <w:lang w:val="kk-KZ"/>
              </w:rPr>
              <w:t>23</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Педагог-модератор</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4</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rPr>
              <w:t>Мақанбеков Малик Апендеұлы</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Музыка жетекшісі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2019</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Бірінші</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5</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rPr>
              <w:t>Маканбекова Айгуль Абильтаева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2023</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Сарапшы</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6</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rPr>
              <w:t>БуркитбаеваАйткуль .Жумахановна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7</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rPr>
              <w:t>Насанбекова Альмира Ануарқызы</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2018</w:t>
            </w:r>
          </w:p>
        </w:tc>
        <w:tc>
          <w:tcPr>
            <w:tcW w:w="1956" w:type="dxa"/>
          </w:tcPr>
          <w:p w:rsidR="00615467" w:rsidRPr="00692FD3" w:rsidRDefault="00615467" w:rsidP="009E277E">
            <w:pPr>
              <w:pStyle w:val="ac"/>
              <w:rPr>
                <w:rFonts w:ascii="Times New Roman" w:hAnsi="Times New Roman" w:cs="Times New Roman"/>
                <w:sz w:val="20"/>
                <w:szCs w:val="20"/>
                <w:highlight w:val="yellow"/>
                <w:lang w:val="kk-KZ"/>
              </w:rPr>
            </w:pPr>
            <w:r w:rsidRPr="00692FD3">
              <w:rPr>
                <w:rFonts w:ascii="Times New Roman" w:hAnsi="Times New Roman" w:cs="Times New Roman"/>
                <w:sz w:val="20"/>
                <w:szCs w:val="20"/>
                <w:lang w:val="kk-KZ"/>
              </w:rPr>
              <w:t>Екінші</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5"/>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8</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rPr>
              <w:t>Декембаева Алия Байдолдановна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2023</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Педагог-модератор</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9</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rPr>
              <w:t>Нурланова Назгуль Рахметуллаевна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Қазақ тілі маманы</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2019</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Екінші</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79"/>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10</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КумековаГулжанАбдулаевна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2023</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Педагог-модератор</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r w:rsidR="00615467" w:rsidRPr="00692FD3" w:rsidTr="009E277E">
        <w:trPr>
          <w:trHeight w:hRule="exact" w:val="282"/>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11</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Закирова Айгуль Дуйсенгалиевна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2023</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Педагог-модератор</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12</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ТоксабаеваСымбатЕрликовна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13</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Досбатырова Жулдыз Абсаматовна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2019</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Екінші</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14</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БейбітоваМәдинаЕрғалиқызы</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sz w:val="20"/>
                <w:szCs w:val="20"/>
                <w:lang w:val="kk-KZ"/>
              </w:rPr>
              <w:t>Логопед</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15</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ҚалибекАяулымҚалибекқызы</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16</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Нурмухамбетова Назым Кененовна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79"/>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17</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Кощегулова Айнур Бектуровна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rPr>
              <w:t>Хореограф</w:t>
            </w:r>
          </w:p>
        </w:tc>
        <w:tc>
          <w:tcPr>
            <w:tcW w:w="2013"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2020</w:t>
            </w:r>
          </w:p>
        </w:tc>
        <w:tc>
          <w:tcPr>
            <w:tcW w:w="1956" w:type="dxa"/>
          </w:tcPr>
          <w:p w:rsidR="00615467" w:rsidRPr="00692FD3" w:rsidRDefault="00615467" w:rsidP="009E277E">
            <w:pPr>
              <w:pStyle w:val="ac"/>
              <w:rPr>
                <w:rFonts w:ascii="Times New Roman" w:hAnsi="Times New Roman" w:cs="Times New Roman"/>
                <w:sz w:val="20"/>
                <w:szCs w:val="20"/>
                <w:lang w:val="kk-KZ"/>
              </w:rPr>
            </w:pPr>
            <w:r w:rsidRPr="00692FD3">
              <w:rPr>
                <w:rFonts w:ascii="Times New Roman" w:hAnsi="Times New Roman" w:cs="Times New Roman"/>
                <w:sz w:val="20"/>
                <w:szCs w:val="20"/>
                <w:lang w:val="kk-KZ"/>
              </w:rPr>
              <w:t>Педагог-модератор</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18</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Жаушибекова Мадина Болатқызы</w:t>
            </w:r>
          </w:p>
        </w:tc>
        <w:tc>
          <w:tcPr>
            <w:tcW w:w="2097" w:type="dxa"/>
          </w:tcPr>
          <w:p w:rsidR="00615467" w:rsidRPr="004F1BFA" w:rsidRDefault="00615467" w:rsidP="009E277E">
            <w:pPr>
              <w:pStyle w:val="ac"/>
              <w:rPr>
                <w:rFonts w:ascii="Times New Roman" w:hAnsi="Times New Roman" w:cs="Times New Roman"/>
                <w:sz w:val="20"/>
                <w:szCs w:val="20"/>
                <w:lang w:val="kk-KZ"/>
              </w:rPr>
            </w:pPr>
            <w:r w:rsidRPr="004F1BFA">
              <w:rPr>
                <w:rFonts w:ascii="Times New Roman" w:hAnsi="Times New Roman" w:cs="Times New Roman"/>
                <w:sz w:val="20"/>
                <w:szCs w:val="20"/>
                <w:lang w:val="kk-KZ"/>
              </w:rPr>
              <w:t>Логопед</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19</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Танырберген Алтын Әділханқызы</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20</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Абуова Самал Орынбековна</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21</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Мейменгелдиева Гульнара Ауғанбаевнад/д</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22</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465DD">
              <w:rPr>
                <w:rFonts w:ascii="Times New Roman" w:hAnsi="Times New Roman" w:cs="Times New Roman"/>
                <w:color w:val="000000"/>
                <w:sz w:val="20"/>
                <w:szCs w:val="20"/>
                <w:lang w:val="kk-KZ"/>
              </w:rPr>
              <w:t>Қашағанова Жұлдыз Бақытжанқызы д/д</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23</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Болдымуратқызы Алтынай д/д</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24</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Калақбаева Анар Серікқызы            д/д</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25</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Истанбекова Динар Елубаевна д/д</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284"/>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26</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УразымбетоваГулбахарАлтаевна д/д</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p>
        </w:tc>
      </w:tr>
      <w:tr w:rsidR="00615467" w:rsidRPr="00692FD3" w:rsidTr="009E277E">
        <w:trPr>
          <w:trHeight w:hRule="exact" w:val="306"/>
        </w:trPr>
        <w:tc>
          <w:tcPr>
            <w:tcW w:w="56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27</w:t>
            </w:r>
          </w:p>
        </w:tc>
        <w:tc>
          <w:tcPr>
            <w:tcW w:w="4112"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Асанов Диас Оразбайұлы</w:t>
            </w:r>
          </w:p>
        </w:tc>
        <w:tc>
          <w:tcPr>
            <w:tcW w:w="2097"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sz w:val="20"/>
                <w:szCs w:val="20"/>
                <w:lang w:val="kk-KZ"/>
              </w:rPr>
              <w:t>Д/Ш нұсқаушысы</w:t>
            </w:r>
          </w:p>
        </w:tc>
        <w:tc>
          <w:tcPr>
            <w:tcW w:w="2013"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615467" w:rsidRPr="00692FD3" w:rsidRDefault="00615467" w:rsidP="009E277E">
            <w:pPr>
              <w:pStyle w:val="ac"/>
              <w:rPr>
                <w:rFonts w:ascii="Times New Roman" w:hAnsi="Times New Roman" w:cs="Times New Roman"/>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134" w:type="dxa"/>
          </w:tcPr>
          <w:p w:rsidR="00615467" w:rsidRPr="00692FD3" w:rsidRDefault="00615467" w:rsidP="009E277E">
            <w:pPr>
              <w:pStyle w:val="ac"/>
              <w:rPr>
                <w:rFonts w:ascii="Times New Roman" w:hAnsi="Times New Roman" w:cs="Times New Roman"/>
                <w:b/>
                <w:bCs/>
                <w:sz w:val="20"/>
                <w:szCs w:val="20"/>
                <w:lang w:val="kk-KZ"/>
              </w:rPr>
            </w:pPr>
          </w:p>
        </w:tc>
        <w:tc>
          <w:tcPr>
            <w:tcW w:w="993" w:type="dxa"/>
          </w:tcPr>
          <w:p w:rsidR="00615467" w:rsidRPr="00692FD3" w:rsidRDefault="00615467" w:rsidP="009E277E">
            <w:pPr>
              <w:pStyle w:val="ac"/>
              <w:rPr>
                <w:rFonts w:ascii="Times New Roman" w:hAnsi="Times New Roman" w:cs="Times New Roman"/>
                <w:b/>
                <w:bCs/>
                <w:sz w:val="20"/>
                <w:szCs w:val="20"/>
                <w:lang w:val="kk-KZ"/>
              </w:rPr>
            </w:pPr>
          </w:p>
        </w:tc>
        <w:tc>
          <w:tcPr>
            <w:tcW w:w="992" w:type="dxa"/>
          </w:tcPr>
          <w:p w:rsidR="00615467" w:rsidRPr="00692FD3" w:rsidRDefault="00615467" w:rsidP="009E277E">
            <w:pPr>
              <w:pStyle w:val="ac"/>
              <w:rPr>
                <w:rFonts w:ascii="Times New Roman" w:hAnsi="Times New Roman" w:cs="Times New Roman"/>
                <w:b/>
                <w:bCs/>
                <w:sz w:val="20"/>
                <w:szCs w:val="20"/>
                <w:lang w:val="kk-KZ"/>
              </w:rPr>
            </w:pPr>
          </w:p>
        </w:tc>
        <w:tc>
          <w:tcPr>
            <w:tcW w:w="1021" w:type="dxa"/>
          </w:tcPr>
          <w:p w:rsidR="00615467" w:rsidRPr="00692FD3" w:rsidRDefault="00615467" w:rsidP="009E277E">
            <w:pPr>
              <w:pStyle w:val="ac"/>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bl>
    <w:p w:rsidR="00615467" w:rsidRDefault="00615467" w:rsidP="00AB52F5">
      <w:pPr>
        <w:spacing w:after="0" w:line="240" w:lineRule="auto"/>
        <w:ind w:right="907"/>
        <w:rPr>
          <w:rFonts w:ascii="Times New Roman" w:eastAsia="Times New Roman" w:hAnsi="Times New Roman" w:cs="Times New Roman"/>
          <w:b/>
          <w:sz w:val="28"/>
          <w:szCs w:val="28"/>
          <w:lang w:val="kk-KZ"/>
        </w:rPr>
      </w:pPr>
    </w:p>
    <w:p w:rsidR="00615467" w:rsidRDefault="00615467" w:rsidP="00AB52F5">
      <w:pPr>
        <w:spacing w:after="0" w:line="240" w:lineRule="auto"/>
        <w:ind w:right="907"/>
        <w:rPr>
          <w:rFonts w:ascii="Times New Roman" w:eastAsia="Times New Roman" w:hAnsi="Times New Roman" w:cs="Times New Roman"/>
          <w:b/>
          <w:sz w:val="28"/>
          <w:szCs w:val="28"/>
          <w:lang w:val="kk-KZ"/>
        </w:rPr>
      </w:pPr>
    </w:p>
    <w:p w:rsidR="00615467" w:rsidRDefault="00615467" w:rsidP="00AB52F5">
      <w:pPr>
        <w:spacing w:after="0" w:line="240" w:lineRule="auto"/>
        <w:ind w:right="907"/>
        <w:rPr>
          <w:rFonts w:ascii="Times New Roman" w:eastAsia="Times New Roman" w:hAnsi="Times New Roman" w:cs="Times New Roman"/>
          <w:b/>
          <w:sz w:val="28"/>
          <w:szCs w:val="28"/>
          <w:lang w:val="kk-KZ"/>
        </w:rPr>
      </w:pPr>
    </w:p>
    <w:p w:rsidR="00615467" w:rsidRDefault="00615467" w:rsidP="00AB52F5">
      <w:pPr>
        <w:spacing w:after="0" w:line="240" w:lineRule="auto"/>
        <w:ind w:right="907"/>
        <w:rPr>
          <w:rFonts w:ascii="Times New Roman" w:eastAsia="Times New Roman" w:hAnsi="Times New Roman" w:cs="Times New Roman"/>
          <w:b/>
          <w:sz w:val="28"/>
          <w:szCs w:val="28"/>
          <w:lang w:val="kk-KZ"/>
        </w:rPr>
      </w:pPr>
    </w:p>
    <w:p w:rsidR="009559B7" w:rsidRDefault="009559B7" w:rsidP="00384A75">
      <w:pPr>
        <w:pStyle w:val="a6"/>
        <w:ind w:left="0" w:right="-31" w:firstLine="542"/>
        <w:jc w:val="both"/>
        <w:rPr>
          <w:sz w:val="28"/>
          <w:szCs w:val="28"/>
        </w:rPr>
      </w:pPr>
      <w:r w:rsidRPr="00C04B95">
        <w:rPr>
          <w:sz w:val="28"/>
          <w:szCs w:val="28"/>
        </w:rPr>
        <w:t xml:space="preserve">Педагог қызметкерлерді аттестаттау ережелеріне сәйкес балабақша педагогтары </w:t>
      </w:r>
      <w:r>
        <w:rPr>
          <w:sz w:val="28"/>
          <w:szCs w:val="28"/>
        </w:rPr>
        <w:t xml:space="preserve">жоспар </w:t>
      </w:r>
      <w:r w:rsidRPr="00C04B95">
        <w:rPr>
          <w:sz w:val="28"/>
          <w:szCs w:val="28"/>
        </w:rPr>
        <w:t xml:space="preserve">бойынша аттестаттаудан өтеді. Кестеде келтірілген мәліметтерден балабақша педагогтарының біліктілік деңгейінің динамикасы байқалады. </w:t>
      </w:r>
      <w:r w:rsidR="009D4021">
        <w:rPr>
          <w:sz w:val="28"/>
          <w:szCs w:val="28"/>
        </w:rPr>
        <w:t xml:space="preserve"> «С</w:t>
      </w:r>
      <w:r w:rsidR="00845051" w:rsidRPr="007451F4">
        <w:rPr>
          <w:sz w:val="28"/>
          <w:szCs w:val="28"/>
        </w:rPr>
        <w:t xml:space="preserve">анаты </w:t>
      </w:r>
      <w:r w:rsidR="00EA584C">
        <w:rPr>
          <w:sz w:val="28"/>
          <w:szCs w:val="28"/>
        </w:rPr>
        <w:t>жоқ»</w:t>
      </w:r>
      <w:r w:rsidR="009D4021">
        <w:rPr>
          <w:sz w:val="28"/>
          <w:szCs w:val="28"/>
        </w:rPr>
        <w:t xml:space="preserve">педагогтар </w:t>
      </w:r>
      <w:r w:rsidR="00EA584C">
        <w:rPr>
          <w:sz w:val="28"/>
          <w:szCs w:val="28"/>
        </w:rPr>
        <w:t xml:space="preserve">- </w:t>
      </w:r>
      <w:r w:rsidR="00EA584C" w:rsidRPr="009D4021">
        <w:rPr>
          <w:sz w:val="28"/>
          <w:szCs w:val="28"/>
        </w:rPr>
        <w:t>55</w:t>
      </w:r>
      <w:r w:rsidR="00845051" w:rsidRPr="009D4021">
        <w:rPr>
          <w:sz w:val="28"/>
          <w:szCs w:val="28"/>
        </w:rPr>
        <w:t>% көрсетті.</w:t>
      </w:r>
      <w:r>
        <w:rPr>
          <w:sz w:val="28"/>
          <w:szCs w:val="28"/>
        </w:rPr>
        <w:t>Ағымдағы оқ</w:t>
      </w:r>
      <w:r w:rsidR="00167872">
        <w:rPr>
          <w:sz w:val="28"/>
          <w:szCs w:val="28"/>
        </w:rPr>
        <w:t xml:space="preserve">у жылында </w:t>
      </w:r>
      <w:r>
        <w:rPr>
          <w:sz w:val="28"/>
          <w:szCs w:val="28"/>
        </w:rPr>
        <w:t xml:space="preserve"> жоғарғы санатты </w:t>
      </w:r>
      <w:r w:rsidR="00845051">
        <w:rPr>
          <w:sz w:val="28"/>
          <w:szCs w:val="28"/>
        </w:rPr>
        <w:t>бір</w:t>
      </w:r>
      <w:r>
        <w:rPr>
          <w:sz w:val="28"/>
          <w:szCs w:val="28"/>
        </w:rPr>
        <w:t xml:space="preserve"> педагог  және бірінші санатты бір педагог, екінші санатты екі</w:t>
      </w:r>
      <w:r w:rsidR="00167872">
        <w:rPr>
          <w:sz w:val="28"/>
          <w:szCs w:val="28"/>
        </w:rPr>
        <w:t>педагог</w:t>
      </w:r>
      <w:r>
        <w:rPr>
          <w:sz w:val="28"/>
          <w:szCs w:val="28"/>
        </w:rPr>
        <w:t xml:space="preserve"> бар.</w:t>
      </w:r>
      <w:r w:rsidR="00167872" w:rsidRPr="00167872">
        <w:rPr>
          <w:sz w:val="28"/>
          <w:szCs w:val="28"/>
        </w:rPr>
        <w:t>Екі педагог қайта даярлау курсынан өтті.</w:t>
      </w:r>
    </w:p>
    <w:p w:rsidR="002E2EA8" w:rsidRDefault="009559B7" w:rsidP="00DD5D7D">
      <w:pPr>
        <w:pStyle w:val="a8"/>
        <w:ind w:left="0"/>
        <w:jc w:val="both"/>
        <w:rPr>
          <w:color w:val="000000"/>
          <w:spacing w:val="2"/>
          <w:sz w:val="28"/>
          <w:szCs w:val="28"/>
          <w:lang w:eastAsia="ru-RU"/>
        </w:rPr>
      </w:pPr>
      <w:r w:rsidRPr="00C04B95">
        <w:rPr>
          <w:sz w:val="28"/>
          <w:szCs w:val="28"/>
        </w:rPr>
        <w:t xml:space="preserve">Ағымдағы оқу жылында </w:t>
      </w:r>
      <w:r w:rsidR="00FB3B89">
        <w:rPr>
          <w:sz w:val="28"/>
          <w:szCs w:val="28"/>
        </w:rPr>
        <w:t>алты</w:t>
      </w:r>
      <w:r w:rsidRPr="00C04B95">
        <w:rPr>
          <w:sz w:val="28"/>
          <w:szCs w:val="28"/>
        </w:rPr>
        <w:t xml:space="preserve">«педагог- </w:t>
      </w:r>
      <w:r>
        <w:rPr>
          <w:sz w:val="28"/>
          <w:szCs w:val="28"/>
        </w:rPr>
        <w:t>модератор</w:t>
      </w:r>
      <w:r w:rsidRPr="00C04B95">
        <w:rPr>
          <w:sz w:val="28"/>
          <w:szCs w:val="28"/>
        </w:rPr>
        <w:t>»</w:t>
      </w:r>
      <w:r>
        <w:rPr>
          <w:sz w:val="28"/>
          <w:szCs w:val="28"/>
        </w:rPr>
        <w:t xml:space="preserve"> және  бір «педагог-сарапшы»</w:t>
      </w:r>
      <w:r w:rsidRPr="00C04B95">
        <w:rPr>
          <w:sz w:val="28"/>
          <w:szCs w:val="28"/>
        </w:rPr>
        <w:t xml:space="preserve"> санаты берілді.</w:t>
      </w:r>
      <w:r>
        <w:rPr>
          <w:sz w:val="28"/>
          <w:szCs w:val="28"/>
        </w:rPr>
        <w:t xml:space="preserve">Жаңа оқу жылынан бастап </w:t>
      </w:r>
      <w:r w:rsidRPr="00CD0A95">
        <w:rPr>
          <w:sz w:val="28"/>
          <w:szCs w:val="28"/>
        </w:rPr>
        <w:t>аттестацияның уақытша</w:t>
      </w:r>
      <w:r>
        <w:rPr>
          <w:sz w:val="28"/>
          <w:szCs w:val="28"/>
        </w:rPr>
        <w:t xml:space="preserve"> тоқтатылуына  байланыстысанатының мерзімі өткен </w:t>
      </w:r>
      <w:r w:rsidRPr="00C04B95">
        <w:rPr>
          <w:sz w:val="28"/>
          <w:szCs w:val="28"/>
        </w:rPr>
        <w:t>педагогтар</w:t>
      </w:r>
      <w:r>
        <w:rPr>
          <w:sz w:val="28"/>
          <w:szCs w:val="28"/>
        </w:rPr>
        <w:t>ымз бар.Ж</w:t>
      </w:r>
      <w:r w:rsidRPr="00C04B95">
        <w:rPr>
          <w:sz w:val="28"/>
          <w:szCs w:val="28"/>
        </w:rPr>
        <w:t>ақында ғана жұмыс істеуге келуін</w:t>
      </w:r>
      <w:r w:rsidR="00DD5D7D">
        <w:rPr>
          <w:sz w:val="28"/>
          <w:szCs w:val="28"/>
        </w:rPr>
        <w:t xml:space="preserve">ің және олардың мектепке дейінгі  мекемедегі </w:t>
      </w:r>
      <w:r w:rsidRPr="00C04B95">
        <w:rPr>
          <w:sz w:val="28"/>
          <w:szCs w:val="28"/>
        </w:rPr>
        <w:t xml:space="preserve"> жұмыс өтілінің </w:t>
      </w:r>
      <w:r>
        <w:rPr>
          <w:sz w:val="28"/>
          <w:szCs w:val="28"/>
        </w:rPr>
        <w:t xml:space="preserve">3 және  5 </w:t>
      </w:r>
      <w:r w:rsidRPr="00C04B95">
        <w:rPr>
          <w:sz w:val="28"/>
          <w:szCs w:val="28"/>
        </w:rPr>
        <w:t xml:space="preserve">жылға дейін </w:t>
      </w:r>
      <w:r>
        <w:rPr>
          <w:sz w:val="28"/>
          <w:szCs w:val="28"/>
        </w:rPr>
        <w:t xml:space="preserve">сонымен қатар жас мамандардың </w:t>
      </w:r>
      <w:r w:rsidRPr="00C04B95">
        <w:rPr>
          <w:sz w:val="28"/>
          <w:szCs w:val="28"/>
        </w:rPr>
        <w:t>болуының нәтижесі.</w:t>
      </w:r>
      <w:r w:rsidR="00845051">
        <w:rPr>
          <w:color w:val="000000"/>
          <w:spacing w:val="2"/>
          <w:sz w:val="28"/>
          <w:szCs w:val="28"/>
          <w:lang w:eastAsia="ru-RU"/>
        </w:rPr>
        <w:t>Б</w:t>
      </w:r>
      <w:r w:rsidR="00845051" w:rsidRPr="00FE3444">
        <w:rPr>
          <w:color w:val="000000"/>
          <w:spacing w:val="2"/>
          <w:sz w:val="28"/>
          <w:szCs w:val="28"/>
          <w:lang w:eastAsia="ru-RU"/>
        </w:rPr>
        <w:t>алабақша педагогтерінің тиісті бейіні, біліктілік санаты туралы мәліметтер білім беру ұйымдарының өзін-өзі бағалауын ұйымдастыру және жүргізу бойынша әдістемелік ұсынымның №2 қосымшасының кестесіне сәйкес толтырылып, басшының қолымен және білім беру ұйымының мөрімен расталып</w:t>
      </w:r>
      <w:r w:rsidR="00845051" w:rsidRPr="00300FA2">
        <w:rPr>
          <w:color w:val="000000"/>
          <w:spacing w:val="2"/>
          <w:sz w:val="28"/>
          <w:szCs w:val="28"/>
          <w:lang w:eastAsia="ru-RU"/>
        </w:rPr>
        <w:t>,</w:t>
      </w:r>
    </w:p>
    <w:p w:rsidR="00845051" w:rsidRDefault="00845051" w:rsidP="00DD5D7D">
      <w:pPr>
        <w:pStyle w:val="a8"/>
        <w:ind w:left="0"/>
        <w:jc w:val="both"/>
        <w:rPr>
          <w:color w:val="000000"/>
          <w:spacing w:val="2"/>
          <w:sz w:val="28"/>
          <w:szCs w:val="28"/>
          <w:lang w:eastAsia="ru-RU"/>
        </w:rPr>
      </w:pPr>
      <w:r w:rsidRPr="00300FA2">
        <w:rPr>
          <w:b/>
          <w:bCs/>
          <w:i/>
          <w:iCs/>
          <w:color w:val="000000"/>
          <w:spacing w:val="2"/>
          <w:sz w:val="28"/>
          <w:szCs w:val="28"/>
          <w:lang w:eastAsia="ru-RU"/>
        </w:rPr>
        <w:t>№2 папкада</w:t>
      </w:r>
      <w:r w:rsidRPr="00300FA2">
        <w:rPr>
          <w:color w:val="000000"/>
          <w:spacing w:val="2"/>
          <w:sz w:val="28"/>
          <w:szCs w:val="28"/>
          <w:lang w:eastAsia="ru-RU"/>
        </w:rPr>
        <w:t xml:space="preserve"> ұсынылды.</w:t>
      </w:r>
      <w:r>
        <w:rPr>
          <w:color w:val="000000"/>
          <w:spacing w:val="2"/>
          <w:sz w:val="28"/>
          <w:szCs w:val="28"/>
          <w:lang w:eastAsia="ru-RU"/>
        </w:rPr>
        <w:t xml:space="preserve"> Сонымен қатар, педагогтердің құжаттарының көшірмесі қоса берілді.</w:t>
      </w:r>
    </w:p>
    <w:p w:rsidR="00167872" w:rsidRPr="00615467" w:rsidRDefault="00845051" w:rsidP="00615467">
      <w:pPr>
        <w:pStyle w:val="a8"/>
        <w:widowControl/>
        <w:autoSpaceDE/>
        <w:autoSpaceDN/>
        <w:spacing w:after="200" w:line="276" w:lineRule="auto"/>
        <w:ind w:left="0" w:firstLine="0"/>
        <w:contextualSpacing/>
        <w:jc w:val="both"/>
        <w:rPr>
          <w:color w:val="000000"/>
          <w:spacing w:val="2"/>
          <w:sz w:val="28"/>
          <w:szCs w:val="28"/>
          <w:lang w:eastAsia="ru-RU"/>
        </w:rPr>
      </w:pPr>
      <w:r>
        <w:rPr>
          <w:color w:val="000000"/>
          <w:spacing w:val="2"/>
          <w:sz w:val="28"/>
          <w:szCs w:val="28"/>
          <w:lang w:eastAsia="ru-RU"/>
        </w:rPr>
        <w:t xml:space="preserve">Бағаланатын кезең үшін педагогтердің штаттық кестесі </w:t>
      </w:r>
      <w:r w:rsidRPr="00300FA2">
        <w:rPr>
          <w:b/>
          <w:bCs/>
          <w:i/>
          <w:iCs/>
          <w:color w:val="000000"/>
          <w:spacing w:val="2"/>
          <w:sz w:val="28"/>
          <w:szCs w:val="28"/>
          <w:lang w:eastAsia="ru-RU"/>
        </w:rPr>
        <w:t xml:space="preserve">№2 папкада </w:t>
      </w:r>
      <w:r w:rsidRPr="00300FA2">
        <w:rPr>
          <w:color w:val="000000"/>
          <w:spacing w:val="2"/>
          <w:sz w:val="28"/>
          <w:szCs w:val="28"/>
          <w:lang w:eastAsia="ru-RU"/>
        </w:rPr>
        <w:t>ұсынылды.</w:t>
      </w:r>
    </w:p>
    <w:p w:rsidR="001A64A7" w:rsidRPr="00FB3B89" w:rsidRDefault="00845051" w:rsidP="00FB3B89">
      <w:pPr>
        <w:rPr>
          <w:rFonts w:ascii="Times New Roman" w:hAnsi="Times New Roman" w:cs="Times New Roman"/>
          <w:b/>
          <w:bCs/>
          <w:color w:val="000000"/>
          <w:spacing w:val="2"/>
          <w:sz w:val="28"/>
          <w:szCs w:val="28"/>
          <w:lang w:val="kk-KZ" w:eastAsia="ru-RU"/>
        </w:rPr>
      </w:pPr>
      <w:r w:rsidRPr="00FB3B89">
        <w:rPr>
          <w:rFonts w:ascii="Times New Roman" w:hAnsi="Times New Roman" w:cs="Times New Roman"/>
          <w:b/>
          <w:bCs/>
          <w:color w:val="000000"/>
          <w:spacing w:val="2"/>
          <w:sz w:val="28"/>
          <w:szCs w:val="28"/>
          <w:lang w:val="kk-KZ" w:eastAsia="ru-RU"/>
        </w:rPr>
        <w:t>Штаттық кестеге сәйкес  балабақшаның педагогтармен жасақталуы</w:t>
      </w:r>
    </w:p>
    <w:tbl>
      <w:tblPr>
        <w:tblStyle w:val="aa"/>
        <w:tblW w:w="0" w:type="auto"/>
        <w:tblLook w:val="04A0"/>
      </w:tblPr>
      <w:tblGrid>
        <w:gridCol w:w="567"/>
        <w:gridCol w:w="4292"/>
        <w:gridCol w:w="2869"/>
        <w:gridCol w:w="2978"/>
        <w:gridCol w:w="2693"/>
      </w:tblGrid>
      <w:tr w:rsidR="00601C2E" w:rsidTr="00845051">
        <w:tc>
          <w:tcPr>
            <w:tcW w:w="567" w:type="dxa"/>
          </w:tcPr>
          <w:p w:rsidR="00601C2E" w:rsidRDefault="00601C2E" w:rsidP="00601C2E">
            <w:pPr>
              <w:pStyle w:val="2"/>
              <w:ind w:left="0"/>
              <w:jc w:val="center"/>
              <w:outlineLvl w:val="1"/>
              <w:rPr>
                <w:sz w:val="28"/>
                <w:szCs w:val="28"/>
              </w:rPr>
            </w:pPr>
          </w:p>
        </w:tc>
        <w:tc>
          <w:tcPr>
            <w:tcW w:w="4292" w:type="dxa"/>
          </w:tcPr>
          <w:p w:rsidR="00601C2E" w:rsidRDefault="00601C2E" w:rsidP="0068235D">
            <w:pPr>
              <w:pStyle w:val="2"/>
              <w:ind w:left="0"/>
              <w:jc w:val="center"/>
              <w:outlineLvl w:val="1"/>
              <w:rPr>
                <w:sz w:val="28"/>
                <w:szCs w:val="28"/>
              </w:rPr>
            </w:pPr>
            <w:r w:rsidRPr="00473F25">
              <w:rPr>
                <w:b w:val="0"/>
                <w:bCs w:val="0"/>
              </w:rPr>
              <w:t>Лауазымдар</w:t>
            </w:r>
          </w:p>
        </w:tc>
        <w:tc>
          <w:tcPr>
            <w:tcW w:w="2869" w:type="dxa"/>
          </w:tcPr>
          <w:p w:rsidR="00601C2E" w:rsidRPr="00AC18BD" w:rsidRDefault="00601C2E" w:rsidP="0068235D">
            <w:pPr>
              <w:pStyle w:val="2"/>
              <w:ind w:left="0"/>
              <w:jc w:val="center"/>
              <w:outlineLvl w:val="1"/>
            </w:pPr>
            <w:r w:rsidRPr="00AC18BD">
              <w:t>2021-2022жж</w:t>
            </w:r>
          </w:p>
        </w:tc>
        <w:tc>
          <w:tcPr>
            <w:tcW w:w="2978" w:type="dxa"/>
          </w:tcPr>
          <w:p w:rsidR="00601C2E" w:rsidRPr="00AC18BD" w:rsidRDefault="00601C2E" w:rsidP="0068235D">
            <w:pPr>
              <w:pStyle w:val="2"/>
              <w:ind w:left="0"/>
              <w:jc w:val="center"/>
              <w:outlineLvl w:val="1"/>
            </w:pPr>
            <w:r w:rsidRPr="00AC18BD">
              <w:t>2022-2023жж</w:t>
            </w:r>
          </w:p>
        </w:tc>
        <w:tc>
          <w:tcPr>
            <w:tcW w:w="2693" w:type="dxa"/>
          </w:tcPr>
          <w:p w:rsidR="00601C2E" w:rsidRPr="00AC18BD" w:rsidRDefault="00601C2E" w:rsidP="0068235D">
            <w:pPr>
              <w:pStyle w:val="2"/>
              <w:ind w:left="0"/>
              <w:jc w:val="center"/>
              <w:outlineLvl w:val="1"/>
            </w:pPr>
            <w:r w:rsidRPr="00AC18BD">
              <w:t>2023-2024жж</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w:t>
            </w:r>
          </w:p>
        </w:tc>
        <w:tc>
          <w:tcPr>
            <w:tcW w:w="4292" w:type="dxa"/>
          </w:tcPr>
          <w:p w:rsidR="00D42E9B" w:rsidRPr="00AC18BD" w:rsidRDefault="00D42E9B" w:rsidP="00601C2E">
            <w:pPr>
              <w:pStyle w:val="2"/>
              <w:ind w:left="0"/>
              <w:outlineLvl w:val="1"/>
              <w:rPr>
                <w:b w:val="0"/>
              </w:rPr>
            </w:pPr>
            <w:r w:rsidRPr="00AC18BD">
              <w:rPr>
                <w:b w:val="0"/>
              </w:rPr>
              <w:t>Басшы</w:t>
            </w:r>
          </w:p>
        </w:tc>
        <w:tc>
          <w:tcPr>
            <w:tcW w:w="2869" w:type="dxa"/>
          </w:tcPr>
          <w:p w:rsidR="00D42E9B" w:rsidRPr="00D42E9B" w:rsidRDefault="00D42E9B" w:rsidP="0068235D">
            <w:pPr>
              <w:pStyle w:val="2"/>
              <w:ind w:left="0"/>
              <w:jc w:val="center"/>
              <w:outlineLvl w:val="1"/>
              <w:rPr>
                <w:b w:val="0"/>
              </w:rPr>
            </w:pPr>
            <w:r>
              <w:rPr>
                <w:b w:val="0"/>
              </w:rPr>
              <w:t>1,0</w:t>
            </w:r>
          </w:p>
        </w:tc>
        <w:tc>
          <w:tcPr>
            <w:tcW w:w="2978" w:type="dxa"/>
          </w:tcPr>
          <w:p w:rsidR="00D42E9B" w:rsidRPr="00D42E9B" w:rsidRDefault="00D42E9B" w:rsidP="00804958">
            <w:pPr>
              <w:pStyle w:val="2"/>
              <w:ind w:left="0"/>
              <w:jc w:val="center"/>
              <w:outlineLvl w:val="1"/>
              <w:rPr>
                <w:b w:val="0"/>
              </w:rPr>
            </w:pPr>
            <w:r>
              <w:rPr>
                <w:b w:val="0"/>
              </w:rPr>
              <w:t>1,0</w:t>
            </w:r>
          </w:p>
        </w:tc>
        <w:tc>
          <w:tcPr>
            <w:tcW w:w="2693" w:type="dxa"/>
          </w:tcPr>
          <w:p w:rsidR="00D42E9B" w:rsidRPr="00D42E9B" w:rsidRDefault="00D42E9B" w:rsidP="00804958">
            <w:pPr>
              <w:pStyle w:val="2"/>
              <w:ind w:left="0"/>
              <w:jc w:val="center"/>
              <w:outlineLvl w:val="1"/>
              <w:rPr>
                <w:b w:val="0"/>
              </w:rPr>
            </w:pPr>
            <w:r>
              <w:rPr>
                <w:b w:val="0"/>
              </w:rP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2</w:t>
            </w:r>
          </w:p>
        </w:tc>
        <w:tc>
          <w:tcPr>
            <w:tcW w:w="4292" w:type="dxa"/>
          </w:tcPr>
          <w:p w:rsidR="00D42E9B" w:rsidRPr="00AC18BD" w:rsidRDefault="00D42E9B" w:rsidP="00601C2E">
            <w:pPr>
              <w:pStyle w:val="2"/>
              <w:tabs>
                <w:tab w:val="left" w:pos="180"/>
              </w:tabs>
              <w:ind w:left="0"/>
              <w:outlineLvl w:val="1"/>
              <w:rPr>
                <w:b w:val="0"/>
              </w:rPr>
            </w:pPr>
            <w:r w:rsidRPr="00AC18BD">
              <w:rPr>
                <w:b w:val="0"/>
              </w:rPr>
              <w:t>Әдіскер</w:t>
            </w:r>
          </w:p>
        </w:tc>
        <w:tc>
          <w:tcPr>
            <w:tcW w:w="2869" w:type="dxa"/>
          </w:tcPr>
          <w:p w:rsidR="00D42E9B" w:rsidRPr="00AC18BD" w:rsidRDefault="00D42E9B" w:rsidP="0068235D">
            <w:pPr>
              <w:pStyle w:val="2"/>
              <w:ind w:left="0"/>
              <w:jc w:val="center"/>
              <w:outlineLvl w:val="1"/>
            </w:pPr>
            <w:r>
              <w:t>1,0</w:t>
            </w:r>
          </w:p>
        </w:tc>
        <w:tc>
          <w:tcPr>
            <w:tcW w:w="2978" w:type="dxa"/>
          </w:tcPr>
          <w:p w:rsidR="00D42E9B" w:rsidRPr="00AC18BD" w:rsidRDefault="00D42E9B" w:rsidP="00804958">
            <w:pPr>
              <w:pStyle w:val="2"/>
              <w:ind w:left="0"/>
              <w:jc w:val="center"/>
              <w:outlineLvl w:val="1"/>
            </w:pPr>
            <w:r>
              <w:t>1,0</w:t>
            </w:r>
          </w:p>
        </w:tc>
        <w:tc>
          <w:tcPr>
            <w:tcW w:w="2693" w:type="dxa"/>
          </w:tcPr>
          <w:p w:rsidR="00D42E9B" w:rsidRPr="00AC18BD" w:rsidRDefault="00D42E9B" w:rsidP="00804958">
            <w:pPr>
              <w:pStyle w:val="2"/>
              <w:ind w:left="0"/>
              <w:jc w:val="center"/>
              <w:outlineLvl w:val="1"/>
            </w:pPr>
            <w: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3</w:t>
            </w:r>
          </w:p>
        </w:tc>
        <w:tc>
          <w:tcPr>
            <w:tcW w:w="4292" w:type="dxa"/>
          </w:tcPr>
          <w:p w:rsidR="00D42E9B" w:rsidRPr="00AC18BD" w:rsidRDefault="00D42E9B" w:rsidP="00AC18BD">
            <w:pPr>
              <w:pStyle w:val="2"/>
              <w:ind w:left="0"/>
              <w:outlineLvl w:val="1"/>
              <w:rPr>
                <w:b w:val="0"/>
              </w:rPr>
            </w:pPr>
            <w:r w:rsidRPr="00AC18BD">
              <w:rPr>
                <w:b w:val="0"/>
              </w:rPr>
              <w:t>Медбике</w:t>
            </w:r>
            <w:r>
              <w:rPr>
                <w:b w:val="0"/>
              </w:rPr>
              <w:t xml:space="preserve"> (дәмбике)</w:t>
            </w:r>
          </w:p>
        </w:tc>
        <w:tc>
          <w:tcPr>
            <w:tcW w:w="2869" w:type="dxa"/>
          </w:tcPr>
          <w:p w:rsidR="00D42E9B" w:rsidRPr="00AC18BD" w:rsidRDefault="00D42E9B" w:rsidP="0068235D">
            <w:pPr>
              <w:pStyle w:val="2"/>
              <w:ind w:left="0"/>
              <w:jc w:val="center"/>
              <w:outlineLvl w:val="1"/>
            </w:pPr>
            <w:r>
              <w:t>1,5</w:t>
            </w:r>
          </w:p>
        </w:tc>
        <w:tc>
          <w:tcPr>
            <w:tcW w:w="2978" w:type="dxa"/>
          </w:tcPr>
          <w:p w:rsidR="00D42E9B" w:rsidRPr="00AC18BD" w:rsidRDefault="00D42E9B" w:rsidP="00804958">
            <w:pPr>
              <w:pStyle w:val="2"/>
              <w:ind w:left="0"/>
              <w:jc w:val="center"/>
              <w:outlineLvl w:val="1"/>
            </w:pPr>
            <w:r>
              <w:t>1,5</w:t>
            </w:r>
          </w:p>
        </w:tc>
        <w:tc>
          <w:tcPr>
            <w:tcW w:w="2693" w:type="dxa"/>
          </w:tcPr>
          <w:p w:rsidR="00D42E9B" w:rsidRPr="00AC18BD" w:rsidRDefault="00D42E9B" w:rsidP="00804958">
            <w:pPr>
              <w:pStyle w:val="2"/>
              <w:ind w:left="0"/>
              <w:jc w:val="center"/>
              <w:outlineLvl w:val="1"/>
            </w:pPr>
            <w:r>
              <w:t>1,5</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4</w:t>
            </w:r>
          </w:p>
        </w:tc>
        <w:tc>
          <w:tcPr>
            <w:tcW w:w="4292" w:type="dxa"/>
          </w:tcPr>
          <w:p w:rsidR="00D42E9B" w:rsidRPr="00AC18BD" w:rsidRDefault="00D42E9B" w:rsidP="00AC18BD">
            <w:pPr>
              <w:pStyle w:val="2"/>
              <w:ind w:left="0"/>
              <w:outlineLvl w:val="1"/>
              <w:rPr>
                <w:b w:val="0"/>
              </w:rPr>
            </w:pPr>
            <w:r>
              <w:rPr>
                <w:b w:val="0"/>
              </w:rPr>
              <w:t>Тәрбиешілер</w:t>
            </w:r>
          </w:p>
        </w:tc>
        <w:tc>
          <w:tcPr>
            <w:tcW w:w="2869" w:type="dxa"/>
          </w:tcPr>
          <w:p w:rsidR="00D42E9B" w:rsidRPr="00AC18BD" w:rsidRDefault="00D42E9B" w:rsidP="0068235D">
            <w:pPr>
              <w:pStyle w:val="2"/>
              <w:ind w:left="0"/>
              <w:jc w:val="center"/>
              <w:outlineLvl w:val="1"/>
            </w:pPr>
            <w:r>
              <w:t>14,25</w:t>
            </w:r>
          </w:p>
        </w:tc>
        <w:tc>
          <w:tcPr>
            <w:tcW w:w="2978" w:type="dxa"/>
          </w:tcPr>
          <w:p w:rsidR="00D42E9B" w:rsidRPr="00AC18BD" w:rsidRDefault="00D42E9B" w:rsidP="00804958">
            <w:pPr>
              <w:pStyle w:val="2"/>
              <w:ind w:left="0"/>
              <w:jc w:val="center"/>
              <w:outlineLvl w:val="1"/>
            </w:pPr>
            <w:r>
              <w:t>14,25</w:t>
            </w:r>
          </w:p>
        </w:tc>
        <w:tc>
          <w:tcPr>
            <w:tcW w:w="2693" w:type="dxa"/>
          </w:tcPr>
          <w:p w:rsidR="00D42E9B" w:rsidRPr="00AC18BD" w:rsidRDefault="00D42E9B" w:rsidP="00804958">
            <w:pPr>
              <w:pStyle w:val="2"/>
              <w:ind w:left="0"/>
              <w:jc w:val="center"/>
              <w:outlineLvl w:val="1"/>
            </w:pPr>
            <w:r>
              <w:t>14,25</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5</w:t>
            </w:r>
          </w:p>
        </w:tc>
        <w:tc>
          <w:tcPr>
            <w:tcW w:w="4292" w:type="dxa"/>
          </w:tcPr>
          <w:p w:rsidR="00D42E9B" w:rsidRPr="00AC18BD" w:rsidRDefault="00D42E9B" w:rsidP="00AC18BD">
            <w:pPr>
              <w:pStyle w:val="2"/>
              <w:tabs>
                <w:tab w:val="left" w:pos="180"/>
              </w:tabs>
              <w:ind w:left="0"/>
              <w:outlineLvl w:val="1"/>
              <w:rPr>
                <w:b w:val="0"/>
              </w:rPr>
            </w:pPr>
            <w:r>
              <w:rPr>
                <w:b w:val="0"/>
              </w:rPr>
              <w:t>Қазақ тілі маманы</w:t>
            </w:r>
          </w:p>
        </w:tc>
        <w:tc>
          <w:tcPr>
            <w:tcW w:w="2869" w:type="dxa"/>
          </w:tcPr>
          <w:p w:rsidR="00D42E9B" w:rsidRPr="00AC18BD" w:rsidRDefault="00D42E9B" w:rsidP="0068235D">
            <w:pPr>
              <w:pStyle w:val="2"/>
              <w:ind w:left="0"/>
              <w:jc w:val="center"/>
              <w:outlineLvl w:val="1"/>
            </w:pPr>
            <w:r>
              <w:t>1,0</w:t>
            </w:r>
          </w:p>
        </w:tc>
        <w:tc>
          <w:tcPr>
            <w:tcW w:w="2978" w:type="dxa"/>
          </w:tcPr>
          <w:p w:rsidR="00D42E9B" w:rsidRPr="00AC18BD" w:rsidRDefault="00D42E9B" w:rsidP="00804958">
            <w:pPr>
              <w:pStyle w:val="2"/>
              <w:ind w:left="0"/>
              <w:jc w:val="center"/>
              <w:outlineLvl w:val="1"/>
            </w:pPr>
            <w:r>
              <w:t>1,0</w:t>
            </w:r>
          </w:p>
        </w:tc>
        <w:tc>
          <w:tcPr>
            <w:tcW w:w="2693" w:type="dxa"/>
          </w:tcPr>
          <w:p w:rsidR="00D42E9B" w:rsidRPr="00AC18BD" w:rsidRDefault="00D42E9B" w:rsidP="00804958">
            <w:pPr>
              <w:pStyle w:val="2"/>
              <w:ind w:left="0"/>
              <w:jc w:val="center"/>
              <w:outlineLvl w:val="1"/>
            </w:pPr>
            <w: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6</w:t>
            </w:r>
          </w:p>
        </w:tc>
        <w:tc>
          <w:tcPr>
            <w:tcW w:w="4292" w:type="dxa"/>
          </w:tcPr>
          <w:p w:rsidR="00D42E9B" w:rsidRPr="00AC18BD" w:rsidRDefault="00D42E9B" w:rsidP="00AC18BD">
            <w:pPr>
              <w:pStyle w:val="2"/>
              <w:ind w:left="0"/>
              <w:outlineLvl w:val="1"/>
              <w:rPr>
                <w:b w:val="0"/>
              </w:rPr>
            </w:pPr>
            <w:r>
              <w:rPr>
                <w:b w:val="0"/>
              </w:rPr>
              <w:t>Дене шынықтыру нұсқаушысы</w:t>
            </w:r>
          </w:p>
        </w:tc>
        <w:tc>
          <w:tcPr>
            <w:tcW w:w="2869" w:type="dxa"/>
          </w:tcPr>
          <w:p w:rsidR="00D42E9B" w:rsidRPr="00AC18BD" w:rsidRDefault="00D42E9B" w:rsidP="0068235D">
            <w:pPr>
              <w:pStyle w:val="2"/>
              <w:ind w:left="0"/>
              <w:jc w:val="center"/>
              <w:outlineLvl w:val="1"/>
            </w:pPr>
            <w:r>
              <w:t>1,0</w:t>
            </w:r>
          </w:p>
        </w:tc>
        <w:tc>
          <w:tcPr>
            <w:tcW w:w="2978" w:type="dxa"/>
          </w:tcPr>
          <w:p w:rsidR="00D42E9B" w:rsidRPr="00AC18BD" w:rsidRDefault="00D42E9B" w:rsidP="00804958">
            <w:pPr>
              <w:pStyle w:val="2"/>
              <w:ind w:left="0"/>
              <w:jc w:val="center"/>
              <w:outlineLvl w:val="1"/>
            </w:pPr>
            <w:r>
              <w:t>1,0</w:t>
            </w:r>
          </w:p>
        </w:tc>
        <w:tc>
          <w:tcPr>
            <w:tcW w:w="2693" w:type="dxa"/>
          </w:tcPr>
          <w:p w:rsidR="00D42E9B" w:rsidRPr="00AC18BD" w:rsidRDefault="00D42E9B" w:rsidP="00804958">
            <w:pPr>
              <w:pStyle w:val="2"/>
              <w:ind w:left="0"/>
              <w:jc w:val="center"/>
              <w:outlineLvl w:val="1"/>
            </w:pPr>
            <w: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7</w:t>
            </w:r>
          </w:p>
        </w:tc>
        <w:tc>
          <w:tcPr>
            <w:tcW w:w="4292" w:type="dxa"/>
          </w:tcPr>
          <w:p w:rsidR="00D42E9B" w:rsidRPr="00AC18BD" w:rsidRDefault="00D42E9B" w:rsidP="00AC18BD">
            <w:pPr>
              <w:pStyle w:val="2"/>
              <w:ind w:left="0"/>
              <w:outlineLvl w:val="1"/>
              <w:rPr>
                <w:b w:val="0"/>
              </w:rPr>
            </w:pPr>
            <w:r>
              <w:rPr>
                <w:b w:val="0"/>
              </w:rPr>
              <w:t>Хореограф</w:t>
            </w:r>
          </w:p>
        </w:tc>
        <w:tc>
          <w:tcPr>
            <w:tcW w:w="2869" w:type="dxa"/>
          </w:tcPr>
          <w:p w:rsidR="00D42E9B" w:rsidRPr="00AC18BD" w:rsidRDefault="00D42E9B" w:rsidP="0068235D">
            <w:pPr>
              <w:pStyle w:val="2"/>
              <w:ind w:left="0"/>
              <w:jc w:val="center"/>
              <w:outlineLvl w:val="1"/>
            </w:pPr>
            <w:r>
              <w:t>1,0</w:t>
            </w:r>
          </w:p>
        </w:tc>
        <w:tc>
          <w:tcPr>
            <w:tcW w:w="2978" w:type="dxa"/>
          </w:tcPr>
          <w:p w:rsidR="00D42E9B" w:rsidRPr="00AC18BD" w:rsidRDefault="00D42E9B" w:rsidP="00804958">
            <w:pPr>
              <w:pStyle w:val="2"/>
              <w:ind w:left="0"/>
              <w:jc w:val="center"/>
              <w:outlineLvl w:val="1"/>
            </w:pPr>
            <w:r>
              <w:t>1,0</w:t>
            </w:r>
          </w:p>
        </w:tc>
        <w:tc>
          <w:tcPr>
            <w:tcW w:w="2693" w:type="dxa"/>
          </w:tcPr>
          <w:p w:rsidR="00D42E9B" w:rsidRPr="00AC18BD" w:rsidRDefault="00D42E9B" w:rsidP="00804958">
            <w:pPr>
              <w:pStyle w:val="2"/>
              <w:ind w:left="0"/>
              <w:jc w:val="center"/>
              <w:outlineLvl w:val="1"/>
            </w:pPr>
            <w: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8</w:t>
            </w:r>
          </w:p>
        </w:tc>
        <w:tc>
          <w:tcPr>
            <w:tcW w:w="4292" w:type="dxa"/>
          </w:tcPr>
          <w:p w:rsidR="00D42E9B" w:rsidRPr="00AC18BD" w:rsidRDefault="00D42E9B" w:rsidP="00AC18BD">
            <w:pPr>
              <w:pStyle w:val="2"/>
              <w:ind w:left="0"/>
              <w:outlineLvl w:val="1"/>
              <w:rPr>
                <w:b w:val="0"/>
              </w:rPr>
            </w:pPr>
            <w:r>
              <w:rPr>
                <w:b w:val="0"/>
              </w:rPr>
              <w:t>Педагог-психолог</w:t>
            </w:r>
          </w:p>
        </w:tc>
        <w:tc>
          <w:tcPr>
            <w:tcW w:w="2869" w:type="dxa"/>
          </w:tcPr>
          <w:p w:rsidR="00D42E9B" w:rsidRPr="00AC18BD" w:rsidRDefault="00D42E9B" w:rsidP="0068235D">
            <w:pPr>
              <w:pStyle w:val="2"/>
              <w:ind w:left="0"/>
              <w:jc w:val="center"/>
              <w:outlineLvl w:val="1"/>
            </w:pPr>
            <w:r>
              <w:t>1,0</w:t>
            </w:r>
          </w:p>
        </w:tc>
        <w:tc>
          <w:tcPr>
            <w:tcW w:w="2978" w:type="dxa"/>
          </w:tcPr>
          <w:p w:rsidR="00D42E9B" w:rsidRPr="00AC18BD" w:rsidRDefault="00D42E9B" w:rsidP="00804958">
            <w:pPr>
              <w:pStyle w:val="2"/>
              <w:ind w:left="0"/>
              <w:jc w:val="center"/>
              <w:outlineLvl w:val="1"/>
            </w:pPr>
            <w:r>
              <w:t>1,0</w:t>
            </w:r>
          </w:p>
        </w:tc>
        <w:tc>
          <w:tcPr>
            <w:tcW w:w="2693" w:type="dxa"/>
          </w:tcPr>
          <w:p w:rsidR="00D42E9B" w:rsidRPr="00AC18BD" w:rsidRDefault="00D42E9B" w:rsidP="00804958">
            <w:pPr>
              <w:pStyle w:val="2"/>
              <w:ind w:left="0"/>
              <w:jc w:val="center"/>
              <w:outlineLvl w:val="1"/>
            </w:pPr>
            <w: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9</w:t>
            </w:r>
          </w:p>
        </w:tc>
        <w:tc>
          <w:tcPr>
            <w:tcW w:w="4292" w:type="dxa"/>
          </w:tcPr>
          <w:p w:rsidR="00D42E9B" w:rsidRPr="00AC18BD" w:rsidRDefault="00D42E9B" w:rsidP="00AC18BD">
            <w:pPr>
              <w:pStyle w:val="2"/>
              <w:ind w:left="0"/>
              <w:outlineLvl w:val="1"/>
              <w:rPr>
                <w:b w:val="0"/>
              </w:rPr>
            </w:pPr>
            <w:r>
              <w:rPr>
                <w:b w:val="0"/>
              </w:rPr>
              <w:t>Музыка жетекшісі</w:t>
            </w:r>
          </w:p>
        </w:tc>
        <w:tc>
          <w:tcPr>
            <w:tcW w:w="2869" w:type="dxa"/>
          </w:tcPr>
          <w:p w:rsidR="00D42E9B" w:rsidRPr="00AC18BD" w:rsidRDefault="00D42E9B" w:rsidP="0068235D">
            <w:pPr>
              <w:pStyle w:val="2"/>
              <w:ind w:left="0"/>
              <w:jc w:val="center"/>
              <w:outlineLvl w:val="1"/>
            </w:pPr>
            <w:r>
              <w:t>1,5</w:t>
            </w:r>
          </w:p>
        </w:tc>
        <w:tc>
          <w:tcPr>
            <w:tcW w:w="2978" w:type="dxa"/>
          </w:tcPr>
          <w:p w:rsidR="00D42E9B" w:rsidRPr="00AC18BD" w:rsidRDefault="00D42E9B" w:rsidP="00804958">
            <w:pPr>
              <w:pStyle w:val="2"/>
              <w:ind w:left="0"/>
              <w:jc w:val="center"/>
              <w:outlineLvl w:val="1"/>
            </w:pPr>
            <w:r>
              <w:t>1,5</w:t>
            </w:r>
          </w:p>
        </w:tc>
        <w:tc>
          <w:tcPr>
            <w:tcW w:w="2693" w:type="dxa"/>
          </w:tcPr>
          <w:p w:rsidR="00D42E9B" w:rsidRPr="00AC18BD" w:rsidRDefault="00D42E9B" w:rsidP="00804958">
            <w:pPr>
              <w:pStyle w:val="2"/>
              <w:ind w:left="0"/>
              <w:jc w:val="center"/>
              <w:outlineLvl w:val="1"/>
            </w:pPr>
            <w:r>
              <w:t>1,5</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10</w:t>
            </w:r>
          </w:p>
        </w:tc>
        <w:tc>
          <w:tcPr>
            <w:tcW w:w="4292" w:type="dxa"/>
          </w:tcPr>
          <w:p w:rsidR="00D42E9B" w:rsidRPr="00AC18BD" w:rsidRDefault="00D42E9B" w:rsidP="00AC18BD">
            <w:pPr>
              <w:pStyle w:val="2"/>
              <w:ind w:left="0"/>
              <w:outlineLvl w:val="1"/>
              <w:rPr>
                <w:b w:val="0"/>
              </w:rPr>
            </w:pPr>
            <w:r>
              <w:rPr>
                <w:b w:val="0"/>
              </w:rPr>
              <w:t>Тәрбиешінің көмекшісі</w:t>
            </w:r>
          </w:p>
        </w:tc>
        <w:tc>
          <w:tcPr>
            <w:tcW w:w="2869" w:type="dxa"/>
          </w:tcPr>
          <w:p w:rsidR="00D42E9B" w:rsidRPr="00AC18BD" w:rsidRDefault="00D42E9B" w:rsidP="0068235D">
            <w:pPr>
              <w:pStyle w:val="2"/>
              <w:ind w:left="0"/>
              <w:jc w:val="center"/>
              <w:outlineLvl w:val="1"/>
            </w:pPr>
            <w:r>
              <w:t>7,05</w:t>
            </w:r>
          </w:p>
        </w:tc>
        <w:tc>
          <w:tcPr>
            <w:tcW w:w="2978" w:type="dxa"/>
          </w:tcPr>
          <w:p w:rsidR="00D42E9B" w:rsidRPr="00AC18BD" w:rsidRDefault="00D42E9B" w:rsidP="00804958">
            <w:pPr>
              <w:pStyle w:val="2"/>
              <w:ind w:left="0"/>
              <w:jc w:val="center"/>
              <w:outlineLvl w:val="1"/>
            </w:pPr>
            <w:r>
              <w:t>7,05</w:t>
            </w:r>
          </w:p>
        </w:tc>
        <w:tc>
          <w:tcPr>
            <w:tcW w:w="2693" w:type="dxa"/>
          </w:tcPr>
          <w:p w:rsidR="00D42E9B" w:rsidRPr="00AC18BD" w:rsidRDefault="00D42E9B" w:rsidP="00804958">
            <w:pPr>
              <w:pStyle w:val="2"/>
              <w:ind w:left="0"/>
              <w:jc w:val="center"/>
              <w:outlineLvl w:val="1"/>
            </w:pPr>
            <w:r>
              <w:t>7,05</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11</w:t>
            </w:r>
          </w:p>
        </w:tc>
        <w:tc>
          <w:tcPr>
            <w:tcW w:w="4292" w:type="dxa"/>
          </w:tcPr>
          <w:p w:rsidR="00D42E9B" w:rsidRPr="00AC18BD" w:rsidRDefault="00D42E9B" w:rsidP="00AC18BD">
            <w:pPr>
              <w:pStyle w:val="2"/>
              <w:ind w:left="0"/>
              <w:outlineLvl w:val="1"/>
              <w:rPr>
                <w:b w:val="0"/>
              </w:rPr>
            </w:pPr>
            <w:r w:rsidRPr="00AC18BD">
              <w:rPr>
                <w:b w:val="0"/>
              </w:rPr>
              <w:t>Аспазшы</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3,0</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3,0</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3,0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12</w:t>
            </w:r>
          </w:p>
        </w:tc>
        <w:tc>
          <w:tcPr>
            <w:tcW w:w="4292" w:type="dxa"/>
          </w:tcPr>
          <w:p w:rsidR="00D42E9B" w:rsidRPr="00AC18BD" w:rsidRDefault="00D42E9B" w:rsidP="00AC18BD">
            <w:pPr>
              <w:pStyle w:val="2"/>
              <w:ind w:left="0"/>
              <w:outlineLvl w:val="1"/>
              <w:rPr>
                <w:b w:val="0"/>
              </w:rPr>
            </w:pPr>
            <w:r w:rsidRPr="00AC18BD">
              <w:rPr>
                <w:b w:val="0"/>
              </w:rPr>
              <w:t>Кір жуушы</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1,0</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13</w:t>
            </w:r>
          </w:p>
        </w:tc>
        <w:tc>
          <w:tcPr>
            <w:tcW w:w="4292" w:type="dxa"/>
          </w:tcPr>
          <w:p w:rsidR="00D42E9B" w:rsidRPr="00AC18BD" w:rsidRDefault="00D42E9B" w:rsidP="00AC18BD">
            <w:pPr>
              <w:pStyle w:val="2"/>
              <w:ind w:left="0"/>
              <w:outlineLvl w:val="1"/>
              <w:rPr>
                <w:b w:val="0"/>
              </w:rPr>
            </w:pPr>
            <w:r>
              <w:rPr>
                <w:b w:val="0"/>
              </w:rPr>
              <w:t>Кастелянша</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0,5</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0,5</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0,5</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14</w:t>
            </w:r>
          </w:p>
        </w:tc>
        <w:tc>
          <w:tcPr>
            <w:tcW w:w="4292" w:type="dxa"/>
          </w:tcPr>
          <w:p w:rsidR="00D42E9B" w:rsidRPr="00AC18BD" w:rsidRDefault="00D42E9B" w:rsidP="00AC18BD">
            <w:pPr>
              <w:pStyle w:val="2"/>
              <w:ind w:left="0"/>
              <w:outlineLvl w:val="1"/>
              <w:rPr>
                <w:b w:val="0"/>
              </w:rPr>
            </w:pPr>
            <w:r>
              <w:rPr>
                <w:b w:val="0"/>
              </w:rPr>
              <w:t>Көмекші жұмысшы</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1,0</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15</w:t>
            </w:r>
          </w:p>
        </w:tc>
        <w:tc>
          <w:tcPr>
            <w:tcW w:w="4292" w:type="dxa"/>
          </w:tcPr>
          <w:p w:rsidR="00D42E9B" w:rsidRPr="00D42E9B" w:rsidRDefault="00D42E9B" w:rsidP="00D42E9B">
            <w:pPr>
              <w:pStyle w:val="2"/>
              <w:ind w:left="0"/>
              <w:outlineLvl w:val="1"/>
              <w:rPr>
                <w:b w:val="0"/>
              </w:rPr>
            </w:pPr>
            <w:r>
              <w:rPr>
                <w:b w:val="0"/>
              </w:rPr>
              <w:t>Ғимаратқа қызмет көрсетуші</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1,5</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1,5</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1,5</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16</w:t>
            </w:r>
          </w:p>
        </w:tc>
        <w:tc>
          <w:tcPr>
            <w:tcW w:w="4292" w:type="dxa"/>
          </w:tcPr>
          <w:p w:rsidR="00D42E9B" w:rsidRPr="00D42E9B" w:rsidRDefault="00D42E9B" w:rsidP="00D42E9B">
            <w:pPr>
              <w:pStyle w:val="2"/>
              <w:ind w:left="0"/>
              <w:outlineLvl w:val="1"/>
              <w:rPr>
                <w:b w:val="0"/>
              </w:rPr>
            </w:pPr>
            <w:r w:rsidRPr="00D42E9B">
              <w:rPr>
                <w:b w:val="0"/>
              </w:rPr>
              <w:t>Күзетші</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3,0</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3,0</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3,0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17</w:t>
            </w:r>
          </w:p>
        </w:tc>
        <w:tc>
          <w:tcPr>
            <w:tcW w:w="4292" w:type="dxa"/>
          </w:tcPr>
          <w:p w:rsidR="00D42E9B" w:rsidRPr="00D42E9B" w:rsidRDefault="00D42E9B" w:rsidP="00D42E9B">
            <w:pPr>
              <w:pStyle w:val="2"/>
              <w:ind w:left="0"/>
              <w:outlineLvl w:val="1"/>
              <w:rPr>
                <w:b w:val="0"/>
              </w:rPr>
            </w:pPr>
            <w:r w:rsidRPr="00D42E9B">
              <w:rPr>
                <w:b w:val="0"/>
              </w:rPr>
              <w:t>Шаруашылық меңгерушісі</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1,0</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18</w:t>
            </w:r>
          </w:p>
        </w:tc>
        <w:tc>
          <w:tcPr>
            <w:tcW w:w="4292" w:type="dxa"/>
          </w:tcPr>
          <w:p w:rsidR="00D42E9B" w:rsidRPr="00D42E9B" w:rsidRDefault="00D42E9B" w:rsidP="00D42E9B">
            <w:pPr>
              <w:pStyle w:val="2"/>
              <w:ind w:left="0"/>
              <w:outlineLvl w:val="1"/>
              <w:rPr>
                <w:b w:val="0"/>
              </w:rPr>
            </w:pPr>
            <w:r w:rsidRPr="00D42E9B">
              <w:rPr>
                <w:b w:val="0"/>
              </w:rPr>
              <w:t>Бухгалтер</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1,0</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19</w:t>
            </w:r>
          </w:p>
        </w:tc>
        <w:tc>
          <w:tcPr>
            <w:tcW w:w="4292" w:type="dxa"/>
          </w:tcPr>
          <w:p w:rsidR="00D42E9B" w:rsidRPr="00D42E9B" w:rsidRDefault="00D42E9B" w:rsidP="00D42E9B">
            <w:pPr>
              <w:pStyle w:val="2"/>
              <w:ind w:left="0"/>
              <w:outlineLvl w:val="1"/>
              <w:rPr>
                <w:b w:val="0"/>
              </w:rPr>
            </w:pPr>
            <w:r w:rsidRPr="00D42E9B">
              <w:rPr>
                <w:b w:val="0"/>
              </w:rPr>
              <w:t>Хатшы</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0,5</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0,5</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0,5</w:t>
            </w:r>
          </w:p>
        </w:tc>
      </w:tr>
      <w:tr w:rsidR="00D42E9B" w:rsidRPr="00D42E9B" w:rsidTr="00845051">
        <w:tc>
          <w:tcPr>
            <w:tcW w:w="567" w:type="dxa"/>
          </w:tcPr>
          <w:p w:rsidR="00D42E9B" w:rsidRPr="00AC18BD" w:rsidRDefault="00D42E9B" w:rsidP="0068235D">
            <w:pPr>
              <w:pStyle w:val="2"/>
              <w:ind w:left="0"/>
              <w:jc w:val="center"/>
              <w:outlineLvl w:val="1"/>
              <w:rPr>
                <w:b w:val="0"/>
              </w:rPr>
            </w:pPr>
            <w:r w:rsidRPr="00AC18BD">
              <w:rPr>
                <w:b w:val="0"/>
              </w:rPr>
              <w:t>20</w:t>
            </w:r>
          </w:p>
        </w:tc>
        <w:tc>
          <w:tcPr>
            <w:tcW w:w="4292" w:type="dxa"/>
          </w:tcPr>
          <w:p w:rsidR="00D42E9B" w:rsidRPr="00D42E9B" w:rsidRDefault="00D42E9B" w:rsidP="00D42E9B">
            <w:pPr>
              <w:pStyle w:val="2"/>
              <w:tabs>
                <w:tab w:val="left" w:pos="435"/>
              </w:tabs>
              <w:ind w:left="0"/>
              <w:outlineLvl w:val="1"/>
              <w:rPr>
                <w:b w:val="0"/>
              </w:rPr>
            </w:pPr>
            <w:r w:rsidRPr="00D42E9B">
              <w:rPr>
                <w:b w:val="0"/>
              </w:rPr>
              <w:t>Компьютерлер мен ұйымдастыру жабдықтарына қызмет көрсету жөніндегі маман</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1,0</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21</w:t>
            </w:r>
          </w:p>
        </w:tc>
        <w:tc>
          <w:tcPr>
            <w:tcW w:w="4292" w:type="dxa"/>
          </w:tcPr>
          <w:p w:rsidR="00D42E9B" w:rsidRPr="00D42E9B" w:rsidRDefault="00D42E9B" w:rsidP="00D42E9B">
            <w:pPr>
              <w:pStyle w:val="2"/>
              <w:ind w:left="0"/>
              <w:outlineLvl w:val="1"/>
              <w:rPr>
                <w:b w:val="0"/>
              </w:rPr>
            </w:pPr>
            <w:r w:rsidRPr="00D42E9B">
              <w:rPr>
                <w:b w:val="0"/>
              </w:rPr>
              <w:t>Логопед</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1,0</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r>
      <w:tr w:rsidR="00D42E9B" w:rsidTr="00845051">
        <w:tc>
          <w:tcPr>
            <w:tcW w:w="567" w:type="dxa"/>
          </w:tcPr>
          <w:p w:rsidR="00D42E9B" w:rsidRPr="00AC18BD" w:rsidRDefault="00D42E9B" w:rsidP="0068235D">
            <w:pPr>
              <w:pStyle w:val="2"/>
              <w:ind w:left="0"/>
              <w:jc w:val="center"/>
              <w:outlineLvl w:val="1"/>
              <w:rPr>
                <w:b w:val="0"/>
              </w:rPr>
            </w:pPr>
            <w:r w:rsidRPr="00AC18BD">
              <w:rPr>
                <w:b w:val="0"/>
              </w:rPr>
              <w:t>22</w:t>
            </w:r>
          </w:p>
        </w:tc>
        <w:tc>
          <w:tcPr>
            <w:tcW w:w="4292" w:type="dxa"/>
          </w:tcPr>
          <w:p w:rsidR="00D42E9B" w:rsidRPr="00D42E9B" w:rsidRDefault="00D42E9B" w:rsidP="00D42E9B">
            <w:pPr>
              <w:pStyle w:val="2"/>
              <w:ind w:left="0"/>
              <w:outlineLvl w:val="1"/>
              <w:rPr>
                <w:b w:val="0"/>
              </w:rPr>
            </w:pPr>
            <w:r w:rsidRPr="00D42E9B">
              <w:rPr>
                <w:b w:val="0"/>
              </w:rPr>
              <w:t>Дефектолог</w:t>
            </w:r>
          </w:p>
        </w:tc>
        <w:tc>
          <w:tcPr>
            <w:tcW w:w="2869" w:type="dxa"/>
          </w:tcPr>
          <w:p w:rsidR="00D42E9B" w:rsidRPr="00D42E9B" w:rsidRDefault="00D42E9B" w:rsidP="0068235D">
            <w:pPr>
              <w:pStyle w:val="2"/>
              <w:ind w:left="0"/>
              <w:jc w:val="center"/>
              <w:outlineLvl w:val="1"/>
              <w:rPr>
                <w:b w:val="0"/>
                <w:sz w:val="28"/>
                <w:szCs w:val="28"/>
              </w:rPr>
            </w:pPr>
            <w:r w:rsidRPr="00D42E9B">
              <w:rPr>
                <w:b w:val="0"/>
                <w:sz w:val="28"/>
                <w:szCs w:val="28"/>
              </w:rPr>
              <w:t>1,0</w:t>
            </w:r>
          </w:p>
        </w:tc>
        <w:tc>
          <w:tcPr>
            <w:tcW w:w="2978"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c>
          <w:tcPr>
            <w:tcW w:w="2693" w:type="dxa"/>
          </w:tcPr>
          <w:p w:rsidR="00D42E9B" w:rsidRPr="00D42E9B" w:rsidRDefault="00D42E9B" w:rsidP="00804958">
            <w:pPr>
              <w:pStyle w:val="2"/>
              <w:ind w:left="0"/>
              <w:jc w:val="center"/>
              <w:outlineLvl w:val="1"/>
              <w:rPr>
                <w:b w:val="0"/>
                <w:sz w:val="28"/>
                <w:szCs w:val="28"/>
              </w:rPr>
            </w:pPr>
            <w:r w:rsidRPr="00D42E9B">
              <w:rPr>
                <w:b w:val="0"/>
                <w:sz w:val="28"/>
                <w:szCs w:val="28"/>
              </w:rPr>
              <w:t>1,0</w:t>
            </w:r>
          </w:p>
        </w:tc>
      </w:tr>
      <w:tr w:rsidR="00D42E9B" w:rsidTr="00845051">
        <w:tc>
          <w:tcPr>
            <w:tcW w:w="567" w:type="dxa"/>
          </w:tcPr>
          <w:p w:rsidR="00D42E9B" w:rsidRDefault="00D42E9B" w:rsidP="0068235D">
            <w:pPr>
              <w:pStyle w:val="2"/>
              <w:ind w:left="0"/>
              <w:jc w:val="center"/>
              <w:outlineLvl w:val="1"/>
              <w:rPr>
                <w:sz w:val="28"/>
                <w:szCs w:val="28"/>
              </w:rPr>
            </w:pPr>
          </w:p>
        </w:tc>
        <w:tc>
          <w:tcPr>
            <w:tcW w:w="4292" w:type="dxa"/>
          </w:tcPr>
          <w:p w:rsidR="00D42E9B" w:rsidRPr="009764B8" w:rsidRDefault="009764B8" w:rsidP="009764B8">
            <w:pPr>
              <w:pStyle w:val="2"/>
              <w:tabs>
                <w:tab w:val="left" w:pos="345"/>
                <w:tab w:val="left" w:pos="480"/>
              </w:tabs>
              <w:ind w:left="0"/>
              <w:outlineLvl w:val="1"/>
            </w:pPr>
            <w:r w:rsidRPr="009764B8">
              <w:t>Барлығы:</w:t>
            </w:r>
          </w:p>
        </w:tc>
        <w:tc>
          <w:tcPr>
            <w:tcW w:w="2869" w:type="dxa"/>
          </w:tcPr>
          <w:p w:rsidR="00D42E9B" w:rsidRDefault="009764B8" w:rsidP="0068235D">
            <w:pPr>
              <w:pStyle w:val="2"/>
              <w:ind w:left="0"/>
              <w:jc w:val="center"/>
              <w:outlineLvl w:val="1"/>
              <w:rPr>
                <w:sz w:val="28"/>
                <w:szCs w:val="28"/>
              </w:rPr>
            </w:pPr>
            <w:r>
              <w:rPr>
                <w:sz w:val="28"/>
                <w:szCs w:val="28"/>
              </w:rPr>
              <w:t>45,8</w:t>
            </w:r>
          </w:p>
        </w:tc>
        <w:tc>
          <w:tcPr>
            <w:tcW w:w="2978" w:type="dxa"/>
          </w:tcPr>
          <w:p w:rsidR="00D42E9B" w:rsidRDefault="009764B8" w:rsidP="00804958">
            <w:pPr>
              <w:pStyle w:val="2"/>
              <w:ind w:left="0"/>
              <w:jc w:val="center"/>
              <w:outlineLvl w:val="1"/>
              <w:rPr>
                <w:sz w:val="28"/>
                <w:szCs w:val="28"/>
              </w:rPr>
            </w:pPr>
            <w:r>
              <w:rPr>
                <w:sz w:val="28"/>
                <w:szCs w:val="28"/>
              </w:rPr>
              <w:t>45,8</w:t>
            </w:r>
          </w:p>
        </w:tc>
        <w:tc>
          <w:tcPr>
            <w:tcW w:w="2693" w:type="dxa"/>
          </w:tcPr>
          <w:p w:rsidR="00D42E9B" w:rsidRDefault="009764B8" w:rsidP="00804958">
            <w:pPr>
              <w:pStyle w:val="2"/>
              <w:ind w:left="0"/>
              <w:jc w:val="center"/>
              <w:outlineLvl w:val="1"/>
              <w:rPr>
                <w:sz w:val="28"/>
                <w:szCs w:val="28"/>
              </w:rPr>
            </w:pPr>
            <w:r>
              <w:rPr>
                <w:sz w:val="28"/>
                <w:szCs w:val="28"/>
              </w:rPr>
              <w:t>45,8</w:t>
            </w:r>
          </w:p>
        </w:tc>
      </w:tr>
    </w:tbl>
    <w:p w:rsidR="00F15ECF" w:rsidRDefault="00F15ECF" w:rsidP="00615467">
      <w:pPr>
        <w:pStyle w:val="a6"/>
        <w:spacing w:line="237" w:lineRule="auto"/>
        <w:ind w:left="0" w:right="907"/>
        <w:jc w:val="both"/>
        <w:rPr>
          <w:sz w:val="28"/>
          <w:szCs w:val="28"/>
        </w:rPr>
      </w:pPr>
    </w:p>
    <w:p w:rsidR="00167872" w:rsidRDefault="00167872" w:rsidP="00F15ECF">
      <w:pPr>
        <w:pStyle w:val="a6"/>
        <w:spacing w:line="237" w:lineRule="auto"/>
        <w:ind w:left="0" w:right="907" w:firstLine="720"/>
        <w:jc w:val="both"/>
        <w:rPr>
          <w:sz w:val="28"/>
          <w:szCs w:val="28"/>
        </w:rPr>
      </w:pPr>
    </w:p>
    <w:p w:rsidR="0068235D" w:rsidRPr="007321E6" w:rsidRDefault="0068235D" w:rsidP="0068235D">
      <w:pPr>
        <w:pStyle w:val="a6"/>
        <w:spacing w:line="237" w:lineRule="auto"/>
        <w:ind w:left="0" w:right="907"/>
        <w:jc w:val="both"/>
        <w:rPr>
          <w:sz w:val="28"/>
          <w:szCs w:val="28"/>
        </w:rPr>
      </w:pPr>
      <w:r w:rsidRPr="007321E6">
        <w:rPr>
          <w:sz w:val="28"/>
          <w:szCs w:val="28"/>
        </w:rPr>
        <w:t>Мектепкедейінгімекемештаткестесінесәйкеспедагогикалықкадрларментолыққамтылған,педагогтерменмамандардыңштатбірліктер</w:t>
      </w:r>
      <w:r w:rsidR="00D20EAB">
        <w:rPr>
          <w:sz w:val="28"/>
          <w:szCs w:val="28"/>
        </w:rPr>
        <w:t>і</w:t>
      </w:r>
      <w:r w:rsidRPr="007321E6">
        <w:rPr>
          <w:sz w:val="28"/>
          <w:szCs w:val="28"/>
        </w:rPr>
        <w:t>көзделген.</w:t>
      </w:r>
    </w:p>
    <w:p w:rsidR="0068235D" w:rsidRPr="007321E6" w:rsidRDefault="0068235D" w:rsidP="00EA7716">
      <w:pPr>
        <w:pStyle w:val="a6"/>
        <w:tabs>
          <w:tab w:val="center" w:pos="1843"/>
        </w:tabs>
        <w:spacing w:before="3"/>
        <w:ind w:left="0" w:right="907"/>
        <w:jc w:val="both"/>
        <w:rPr>
          <w:sz w:val="28"/>
          <w:szCs w:val="28"/>
        </w:rPr>
      </w:pPr>
      <w:r w:rsidRPr="007321E6">
        <w:rPr>
          <w:sz w:val="28"/>
          <w:szCs w:val="28"/>
        </w:rPr>
        <w:t>Педагогикалық кадрлармен жасақталуы есепті жылдар ішінде 100% құрайды.Педагогикалықұжым-ортақмақсаттарменміндеттердібіріктіретінпікірлестертобы.Барлықпедагогтарштаттықкестегесәйкесжұмысістейді.Балабақшадабарлығы</w:t>
      </w:r>
      <w:r w:rsidR="002371EA">
        <w:rPr>
          <w:sz w:val="28"/>
          <w:szCs w:val="28"/>
        </w:rPr>
        <w:t>27</w:t>
      </w:r>
      <w:r w:rsidRPr="007321E6">
        <w:rPr>
          <w:sz w:val="28"/>
          <w:szCs w:val="28"/>
        </w:rPr>
        <w:t>педагог.</w:t>
      </w:r>
    </w:p>
    <w:p w:rsidR="0068235D" w:rsidRDefault="0068235D" w:rsidP="0068235D">
      <w:pPr>
        <w:pStyle w:val="a6"/>
        <w:spacing w:before="1"/>
        <w:ind w:left="0" w:right="907"/>
        <w:jc w:val="both"/>
        <w:rPr>
          <w:sz w:val="28"/>
          <w:szCs w:val="28"/>
        </w:rPr>
      </w:pPr>
      <w:r w:rsidRPr="007321E6">
        <w:rPr>
          <w:sz w:val="28"/>
          <w:szCs w:val="28"/>
        </w:rPr>
        <w:t>Педагогтарды ауыстыру декреттік демалысқа, зейнеткерлікке шыққан және жұмыстанбосатылғаннегізгіқызметкерлердіауыстыруесебіненжүреді.</w:t>
      </w:r>
    </w:p>
    <w:p w:rsidR="00B93E20" w:rsidRPr="007321E6" w:rsidRDefault="00150A12" w:rsidP="0068235D">
      <w:pPr>
        <w:pStyle w:val="a6"/>
        <w:spacing w:before="1"/>
        <w:ind w:left="0" w:right="907"/>
        <w:jc w:val="both"/>
        <w:rPr>
          <w:sz w:val="28"/>
          <w:szCs w:val="28"/>
        </w:rPr>
      </w:pPr>
      <w:r>
        <w:rPr>
          <w:sz w:val="28"/>
          <w:szCs w:val="28"/>
        </w:rPr>
        <w:t>-</w:t>
      </w:r>
      <w:r w:rsidR="00B93E20">
        <w:rPr>
          <w:sz w:val="28"/>
          <w:szCs w:val="28"/>
        </w:rPr>
        <w:t>2021-2022 оқу жылында 5 педагог декреттік демалыста болды.</w:t>
      </w:r>
    </w:p>
    <w:p w:rsidR="00E11C5B" w:rsidRPr="00E65F46" w:rsidRDefault="00150A12" w:rsidP="00E11C5B">
      <w:pPr>
        <w:pStyle w:val="a6"/>
        <w:spacing w:line="242" w:lineRule="auto"/>
        <w:ind w:left="0" w:right="1677"/>
        <w:rPr>
          <w:sz w:val="28"/>
          <w:szCs w:val="28"/>
        </w:rPr>
      </w:pPr>
      <w:r>
        <w:rPr>
          <w:sz w:val="28"/>
          <w:szCs w:val="28"/>
        </w:rPr>
        <w:t>-</w:t>
      </w:r>
      <w:r w:rsidR="00E11C5B">
        <w:rPr>
          <w:sz w:val="28"/>
          <w:szCs w:val="28"/>
        </w:rPr>
        <w:t xml:space="preserve">2022-2023 оқу жылында қыркүйек айынан бастап қазақ тілі маманы </w:t>
      </w:r>
      <w:r w:rsidR="00E11C5B" w:rsidRPr="00E65F46">
        <w:rPr>
          <w:sz w:val="28"/>
          <w:szCs w:val="28"/>
        </w:rPr>
        <w:t>қосылды.</w:t>
      </w:r>
    </w:p>
    <w:p w:rsidR="001A6323" w:rsidRPr="001A6323" w:rsidRDefault="00150A12" w:rsidP="00150A12">
      <w:pPr>
        <w:pStyle w:val="a8"/>
        <w:tabs>
          <w:tab w:val="left" w:pos="824"/>
        </w:tabs>
        <w:ind w:left="0" w:firstLine="0"/>
        <w:rPr>
          <w:sz w:val="28"/>
          <w:szCs w:val="28"/>
          <w:u w:val="single"/>
        </w:rPr>
      </w:pPr>
      <w:r>
        <w:rPr>
          <w:sz w:val="28"/>
          <w:szCs w:val="28"/>
          <w:u w:val="single"/>
        </w:rPr>
        <w:t>-</w:t>
      </w:r>
      <w:r w:rsidR="001A6323" w:rsidRPr="001A6323">
        <w:rPr>
          <w:sz w:val="28"/>
          <w:szCs w:val="28"/>
          <w:u w:val="single"/>
        </w:rPr>
        <w:t xml:space="preserve">2022-2023 оқу жылында  7 </w:t>
      </w:r>
      <w:r w:rsidR="0068235D" w:rsidRPr="001A6323">
        <w:rPr>
          <w:sz w:val="28"/>
          <w:szCs w:val="28"/>
          <w:u w:val="single"/>
        </w:rPr>
        <w:t>педагог</w:t>
      </w:r>
      <w:r w:rsidR="001A6323" w:rsidRPr="001A6323">
        <w:rPr>
          <w:sz w:val="28"/>
          <w:szCs w:val="28"/>
          <w:u w:val="single"/>
        </w:rPr>
        <w:t xml:space="preserve">декреттік демалысқа </w:t>
      </w:r>
      <w:r w:rsidR="001A6323">
        <w:rPr>
          <w:sz w:val="28"/>
          <w:szCs w:val="28"/>
          <w:u w:val="single"/>
        </w:rPr>
        <w:t xml:space="preserve">шықты, </w:t>
      </w:r>
      <w:r w:rsidR="001A6323" w:rsidRPr="00E65F46">
        <w:rPr>
          <w:sz w:val="28"/>
          <w:szCs w:val="28"/>
          <w:u w:val="single"/>
        </w:rPr>
        <w:t>1 педагогзейнеткерлікжасқакеліпжұмыстанөзеркіменшықты.</w:t>
      </w:r>
    </w:p>
    <w:p w:rsidR="001A6323" w:rsidRPr="001A6323" w:rsidRDefault="001A6323" w:rsidP="001A6323">
      <w:pPr>
        <w:pStyle w:val="a8"/>
        <w:tabs>
          <w:tab w:val="left" w:pos="824"/>
        </w:tabs>
        <w:spacing w:before="3"/>
        <w:ind w:left="0" w:firstLine="0"/>
        <w:rPr>
          <w:sz w:val="28"/>
          <w:szCs w:val="28"/>
          <w:u w:val="single"/>
        </w:rPr>
      </w:pPr>
      <w:r>
        <w:rPr>
          <w:sz w:val="28"/>
          <w:szCs w:val="28"/>
          <w:u w:val="single"/>
        </w:rPr>
        <w:t>-</w:t>
      </w:r>
      <w:r w:rsidRPr="001A6323">
        <w:rPr>
          <w:sz w:val="28"/>
          <w:szCs w:val="28"/>
          <w:u w:val="single"/>
        </w:rPr>
        <w:t xml:space="preserve"> 2023-2024 оқу жылында </w:t>
      </w:r>
      <w:r>
        <w:rPr>
          <w:sz w:val="28"/>
          <w:szCs w:val="28"/>
          <w:u w:val="single"/>
        </w:rPr>
        <w:t xml:space="preserve"> 6 </w:t>
      </w:r>
      <w:r w:rsidR="008F02B9">
        <w:rPr>
          <w:sz w:val="28"/>
          <w:szCs w:val="28"/>
          <w:u w:val="single"/>
        </w:rPr>
        <w:t xml:space="preserve"> педагог </w:t>
      </w:r>
      <w:r w:rsidRPr="001A6323">
        <w:rPr>
          <w:sz w:val="28"/>
          <w:szCs w:val="28"/>
          <w:u w:val="single"/>
        </w:rPr>
        <w:t xml:space="preserve">декреттік </w:t>
      </w:r>
      <w:r>
        <w:rPr>
          <w:sz w:val="28"/>
          <w:szCs w:val="28"/>
          <w:u w:val="single"/>
        </w:rPr>
        <w:t>демалыста отыр.</w:t>
      </w:r>
    </w:p>
    <w:p w:rsidR="0068235D" w:rsidRPr="00D41C36" w:rsidRDefault="0068235D" w:rsidP="00150A12">
      <w:pPr>
        <w:pStyle w:val="a8"/>
        <w:tabs>
          <w:tab w:val="left" w:pos="824"/>
        </w:tabs>
        <w:ind w:left="0" w:firstLine="0"/>
        <w:rPr>
          <w:sz w:val="28"/>
          <w:szCs w:val="28"/>
        </w:rPr>
      </w:pPr>
      <w:r w:rsidRPr="00D41C36">
        <w:rPr>
          <w:b/>
          <w:sz w:val="28"/>
          <w:szCs w:val="28"/>
        </w:rPr>
        <w:t xml:space="preserve">Қорытынды: </w:t>
      </w:r>
      <w:r w:rsidRPr="00D41C36">
        <w:rPr>
          <w:sz w:val="28"/>
          <w:szCs w:val="28"/>
        </w:rPr>
        <w:t>Балабақшаөткенжәнеағымдағыоқужылынаарналғанштаттықкестегесәйкеспедагогикалықкадрларментолыққамтылған, бос орындаржоқ. Педагогкадрлардықайтадаярлаужоспарыбар,жоспарлыаттестаттауданөтукестесіжасалған.</w:t>
      </w:r>
    </w:p>
    <w:p w:rsidR="001A64A7" w:rsidRDefault="001A64A7" w:rsidP="00150A12">
      <w:pPr>
        <w:pStyle w:val="a8"/>
        <w:ind w:left="0" w:firstLine="0"/>
        <w:rPr>
          <w:b/>
          <w:sz w:val="28"/>
          <w:szCs w:val="28"/>
        </w:rPr>
      </w:pPr>
    </w:p>
    <w:p w:rsidR="001A64A7" w:rsidRDefault="001A64A7" w:rsidP="00150A12">
      <w:pPr>
        <w:pStyle w:val="a8"/>
        <w:ind w:left="0" w:firstLine="0"/>
        <w:rPr>
          <w:b/>
          <w:sz w:val="28"/>
          <w:szCs w:val="28"/>
        </w:rPr>
      </w:pPr>
    </w:p>
    <w:p w:rsidR="00AA0CD4" w:rsidRDefault="00AA0CD4" w:rsidP="00031905">
      <w:pPr>
        <w:pStyle w:val="a8"/>
        <w:ind w:left="0" w:firstLine="0"/>
        <w:rPr>
          <w:b/>
          <w:sz w:val="28"/>
          <w:szCs w:val="28"/>
        </w:rPr>
      </w:pPr>
    </w:p>
    <w:p w:rsidR="00150A12" w:rsidRDefault="00150A12" w:rsidP="00031905">
      <w:pPr>
        <w:pStyle w:val="a8"/>
        <w:ind w:left="0" w:firstLine="0"/>
        <w:rPr>
          <w:b/>
          <w:sz w:val="28"/>
          <w:szCs w:val="28"/>
        </w:rPr>
      </w:pPr>
      <w:r>
        <w:rPr>
          <w:b/>
          <w:sz w:val="28"/>
          <w:szCs w:val="28"/>
        </w:rPr>
        <w:t>Тәрбиеленушілер контигенті туралы ақпарат</w:t>
      </w:r>
    </w:p>
    <w:p w:rsidR="00545412" w:rsidRDefault="00150A12" w:rsidP="00545412">
      <w:pPr>
        <w:pStyle w:val="a6"/>
        <w:spacing w:before="1"/>
        <w:ind w:left="0" w:right="907"/>
        <w:rPr>
          <w:sz w:val="28"/>
          <w:szCs w:val="28"/>
        </w:rPr>
      </w:pPr>
      <w:r>
        <w:rPr>
          <w:sz w:val="28"/>
          <w:szCs w:val="28"/>
        </w:rPr>
        <w:t>3.1.</w:t>
      </w:r>
      <w:r w:rsidRPr="00D74AD7">
        <w:rPr>
          <w:sz w:val="28"/>
          <w:szCs w:val="28"/>
        </w:rPr>
        <w:t>Балабақшадажоспарлы</w:t>
      </w:r>
      <w:r w:rsidR="0061305A">
        <w:rPr>
          <w:sz w:val="28"/>
          <w:szCs w:val="28"/>
        </w:rPr>
        <w:t xml:space="preserve"> 145 </w:t>
      </w:r>
      <w:r w:rsidRPr="00D74AD7">
        <w:rPr>
          <w:sz w:val="28"/>
          <w:szCs w:val="28"/>
        </w:rPr>
        <w:t>балақамтылған</w:t>
      </w:r>
      <w:r>
        <w:rPr>
          <w:spacing w:val="1"/>
          <w:sz w:val="28"/>
          <w:szCs w:val="28"/>
        </w:rPr>
        <w:t xml:space="preserve">, </w:t>
      </w:r>
      <w:r w:rsidR="0061305A">
        <w:rPr>
          <w:spacing w:val="1"/>
          <w:sz w:val="28"/>
          <w:szCs w:val="28"/>
        </w:rPr>
        <w:t>6</w:t>
      </w:r>
      <w:r w:rsidRPr="00D74AD7">
        <w:rPr>
          <w:sz w:val="28"/>
          <w:szCs w:val="28"/>
        </w:rPr>
        <w:t>жастобыжұмысістейді.Топтардыңжұмыстәртібісағат</w:t>
      </w:r>
    </w:p>
    <w:p w:rsidR="00150A12" w:rsidRDefault="0061305A" w:rsidP="00545412">
      <w:pPr>
        <w:pStyle w:val="a6"/>
        <w:spacing w:before="1"/>
        <w:ind w:left="0" w:right="907"/>
        <w:rPr>
          <w:sz w:val="28"/>
          <w:szCs w:val="28"/>
        </w:rPr>
      </w:pPr>
      <w:r>
        <w:rPr>
          <w:sz w:val="28"/>
          <w:szCs w:val="28"/>
        </w:rPr>
        <w:t>08</w:t>
      </w:r>
      <w:r w:rsidR="00150A12" w:rsidRPr="00D74AD7">
        <w:rPr>
          <w:sz w:val="28"/>
          <w:szCs w:val="28"/>
        </w:rPr>
        <w:t>.</w:t>
      </w:r>
      <w:r>
        <w:rPr>
          <w:sz w:val="28"/>
          <w:szCs w:val="28"/>
        </w:rPr>
        <w:t>00</w:t>
      </w:r>
      <w:r w:rsidR="00150A12" w:rsidRPr="00D74AD7">
        <w:rPr>
          <w:sz w:val="28"/>
          <w:szCs w:val="28"/>
        </w:rPr>
        <w:t>-ден1</w:t>
      </w:r>
      <w:r w:rsidR="00150A12">
        <w:rPr>
          <w:sz w:val="28"/>
          <w:szCs w:val="28"/>
        </w:rPr>
        <w:t>8</w:t>
      </w:r>
      <w:r w:rsidR="00150A12" w:rsidRPr="00D74AD7">
        <w:rPr>
          <w:sz w:val="28"/>
          <w:szCs w:val="28"/>
        </w:rPr>
        <w:t>.00-ге дейін.</w:t>
      </w:r>
    </w:p>
    <w:p w:rsidR="00150A12" w:rsidRPr="001A64A7" w:rsidRDefault="00150A12" w:rsidP="00031905">
      <w:pPr>
        <w:pStyle w:val="a6"/>
        <w:spacing w:before="1"/>
        <w:ind w:left="0" w:right="907"/>
        <w:rPr>
          <w:sz w:val="28"/>
          <w:szCs w:val="28"/>
        </w:rPr>
      </w:pPr>
      <w:r w:rsidRPr="00D74AD7">
        <w:rPr>
          <w:sz w:val="28"/>
          <w:szCs w:val="28"/>
        </w:rPr>
        <w:t>Балалардыңмектепкедейінгі ұйымға түсуі</w:t>
      </w:r>
      <w:r>
        <w:rPr>
          <w:sz w:val="28"/>
          <w:szCs w:val="28"/>
        </w:rPr>
        <w:t>«</w:t>
      </w:r>
      <w:r w:rsidR="00783A01">
        <w:rPr>
          <w:sz w:val="28"/>
          <w:szCs w:val="28"/>
        </w:rPr>
        <w:t>е-</w:t>
      </w:r>
      <w:r w:rsidR="00783A01" w:rsidRPr="00783A01">
        <w:rPr>
          <w:sz w:val="28"/>
          <w:szCs w:val="28"/>
        </w:rPr>
        <w:t>zhetysu</w:t>
      </w:r>
      <w:r w:rsidRPr="0024016D">
        <w:rPr>
          <w:sz w:val="28"/>
          <w:szCs w:val="28"/>
        </w:rPr>
        <w:t>.k</w:t>
      </w:r>
      <w:r w:rsidRPr="002F4ABF">
        <w:rPr>
          <w:sz w:val="28"/>
          <w:szCs w:val="28"/>
        </w:rPr>
        <w:t>z</w:t>
      </w:r>
      <w:r>
        <w:rPr>
          <w:sz w:val="28"/>
          <w:szCs w:val="28"/>
        </w:rPr>
        <w:t>» және«</w:t>
      </w:r>
      <w:r w:rsidR="00783A01">
        <w:rPr>
          <w:sz w:val="28"/>
          <w:szCs w:val="28"/>
        </w:rPr>
        <w:t xml:space="preserve">НОБД» </w:t>
      </w:r>
      <w:r w:rsidRPr="00D74AD7">
        <w:rPr>
          <w:sz w:val="28"/>
          <w:szCs w:val="28"/>
        </w:rPr>
        <w:t>бағытыбойынша жүргізіледі. Әрбір балаға жеке іс рәсімделеді, оның құрамына: жолдама, баланыМДҰ-ға қабылдау туралы ата-ананыңөтініші, МДҰ мен ата-аналар арасындағы шарт,</w:t>
      </w:r>
      <w:r>
        <w:rPr>
          <w:spacing w:val="1"/>
          <w:sz w:val="28"/>
          <w:szCs w:val="28"/>
        </w:rPr>
        <w:t xml:space="preserve">форма </w:t>
      </w:r>
      <w:r w:rsidRPr="0070200B">
        <w:rPr>
          <w:spacing w:val="1"/>
          <w:sz w:val="28"/>
          <w:szCs w:val="28"/>
        </w:rPr>
        <w:t>№026,</w:t>
      </w:r>
      <w:r w:rsidRPr="00D74AD7">
        <w:rPr>
          <w:sz w:val="28"/>
          <w:szCs w:val="28"/>
        </w:rPr>
        <w:t>педиатр-дәрігердің анықтамасытіркеледі. Балалардың тізіміне сәйкес барлық жеке істербар. Жолдамаларды тіркеу журналдары, балалар қозғалысы кітабы, балалар қозғалысыбойынша бұйрықтар, өтініштерді тіркеу журналы, ата-аналар шарттарын тіркеу журналыжүргізіледі.</w:t>
      </w:r>
    </w:p>
    <w:p w:rsidR="00AA0CD4" w:rsidRDefault="00AA0CD4" w:rsidP="00150A12">
      <w:pPr>
        <w:spacing w:after="0" w:line="240" w:lineRule="auto"/>
        <w:ind w:firstLine="709"/>
        <w:rPr>
          <w:rFonts w:ascii="Times New Roman" w:eastAsia="Times New Roman" w:hAnsi="Times New Roman" w:cs="Times New Roman"/>
          <w:sz w:val="28"/>
          <w:lang w:val="kk-KZ" w:eastAsia="ru-RU"/>
        </w:rPr>
      </w:pPr>
    </w:p>
    <w:p w:rsidR="00150A12" w:rsidRPr="00485EE0" w:rsidRDefault="00150A12" w:rsidP="00150A12">
      <w:pPr>
        <w:spacing w:after="0" w:line="240" w:lineRule="auto"/>
        <w:ind w:firstLine="709"/>
        <w:rPr>
          <w:rFonts w:ascii="Times New Roman" w:eastAsia="Times New Roman" w:hAnsi="Times New Roman" w:cs="Times New Roman"/>
          <w:sz w:val="28"/>
          <w:lang w:eastAsia="ru-RU"/>
        </w:rPr>
      </w:pPr>
      <w:r w:rsidRPr="00485EE0">
        <w:rPr>
          <w:rFonts w:ascii="Times New Roman" w:eastAsia="Times New Roman" w:hAnsi="Times New Roman" w:cs="Times New Roman"/>
          <w:sz w:val="28"/>
          <w:lang w:eastAsia="ru-RU"/>
        </w:rPr>
        <w:t>202</w:t>
      </w:r>
      <w:r w:rsidR="00EA272A">
        <w:rPr>
          <w:rFonts w:ascii="Times New Roman" w:eastAsia="Times New Roman" w:hAnsi="Times New Roman" w:cs="Times New Roman"/>
          <w:sz w:val="28"/>
          <w:lang w:val="kk-KZ" w:eastAsia="ru-RU"/>
        </w:rPr>
        <w:t>1</w:t>
      </w:r>
      <w:r w:rsidRPr="00485EE0">
        <w:rPr>
          <w:rFonts w:ascii="Times New Roman" w:eastAsia="Times New Roman" w:hAnsi="Times New Roman" w:cs="Times New Roman"/>
          <w:sz w:val="28"/>
          <w:lang w:eastAsia="ru-RU"/>
        </w:rPr>
        <w:t>-202</w:t>
      </w:r>
      <w:r w:rsidR="00EA272A">
        <w:rPr>
          <w:rFonts w:ascii="Times New Roman" w:eastAsia="Times New Roman" w:hAnsi="Times New Roman" w:cs="Times New Roman"/>
          <w:sz w:val="28"/>
          <w:lang w:val="kk-KZ" w:eastAsia="ru-RU"/>
        </w:rPr>
        <w:t xml:space="preserve">2 </w:t>
      </w:r>
      <w:r w:rsidRPr="00485EE0">
        <w:rPr>
          <w:rFonts w:ascii="Times New Roman" w:eastAsia="Times New Roman" w:hAnsi="Times New Roman" w:cs="Times New Roman"/>
          <w:sz w:val="28"/>
          <w:lang w:eastAsia="ru-RU"/>
        </w:rPr>
        <w:t>оқужылында</w:t>
      </w:r>
    </w:p>
    <w:tbl>
      <w:tblPr>
        <w:tblpPr w:leftFromText="180" w:rightFromText="180" w:vertAnchor="text" w:tblpY="1"/>
        <w:tblOverlap w:val="never"/>
        <w:tblW w:w="0" w:type="auto"/>
        <w:tblCellMar>
          <w:left w:w="10" w:type="dxa"/>
          <w:right w:w="10" w:type="dxa"/>
        </w:tblCellMar>
        <w:tblLook w:val="0000"/>
      </w:tblPr>
      <w:tblGrid>
        <w:gridCol w:w="700"/>
        <w:gridCol w:w="2532"/>
        <w:gridCol w:w="2693"/>
        <w:gridCol w:w="5245"/>
      </w:tblGrid>
      <w:tr w:rsidR="00150A12" w:rsidRPr="00485EE0" w:rsidTr="001A64A7">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150A12" w:rsidP="001A64A7">
            <w:pPr>
              <w:spacing w:after="0" w:line="240" w:lineRule="auto"/>
              <w:jc w:val="both"/>
              <w:rPr>
                <w:rFonts w:ascii="Times New Roman" w:eastAsia="Times New Roman" w:hAnsi="Times New Roman" w:cs="Times New Roman"/>
                <w:b/>
                <w:bCs/>
                <w:sz w:val="24"/>
                <w:szCs w:val="24"/>
                <w:lang w:eastAsia="ru-RU"/>
              </w:rPr>
            </w:pPr>
            <w:r w:rsidRPr="00485EE0">
              <w:rPr>
                <w:rFonts w:ascii="Times New Roman" w:eastAsia="Segoe UI Symbol" w:hAnsi="Times New Roman" w:cs="Times New Roman"/>
                <w:b/>
                <w:bCs/>
                <w:sz w:val="24"/>
                <w:szCs w:val="24"/>
                <w:lang w:eastAsia="ru-RU"/>
              </w:rPr>
              <w:t>№</w:t>
            </w:r>
          </w:p>
        </w:tc>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150A12" w:rsidP="001A64A7">
            <w:pPr>
              <w:spacing w:after="0" w:line="240" w:lineRule="auto"/>
              <w:jc w:val="both"/>
              <w:rPr>
                <w:rFonts w:ascii="Times New Roman" w:eastAsia="Times New Roman" w:hAnsi="Times New Roman" w:cs="Times New Roman"/>
                <w:b/>
                <w:bCs/>
                <w:sz w:val="24"/>
                <w:szCs w:val="24"/>
                <w:lang w:eastAsia="ru-RU"/>
              </w:rPr>
            </w:pPr>
            <w:r w:rsidRPr="00485EE0">
              <w:rPr>
                <w:rFonts w:ascii="Times New Roman" w:eastAsia="Times New Roman" w:hAnsi="Times New Roman" w:cs="Times New Roman"/>
                <w:b/>
                <w:bCs/>
                <w:sz w:val="24"/>
                <w:szCs w:val="24"/>
                <w:lang w:eastAsia="ru-RU"/>
              </w:rPr>
              <w:t>Бала саны</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150A12" w:rsidP="001A64A7">
            <w:pPr>
              <w:spacing w:after="0" w:line="240" w:lineRule="auto"/>
              <w:jc w:val="both"/>
              <w:rPr>
                <w:rFonts w:ascii="Times New Roman" w:eastAsia="Times New Roman" w:hAnsi="Times New Roman" w:cs="Times New Roman"/>
                <w:b/>
                <w:bCs/>
                <w:sz w:val="24"/>
                <w:szCs w:val="24"/>
                <w:lang w:eastAsia="ru-RU"/>
              </w:rPr>
            </w:pPr>
            <w:r w:rsidRPr="00485EE0">
              <w:rPr>
                <w:rFonts w:ascii="Times New Roman" w:eastAsia="Times New Roman" w:hAnsi="Times New Roman" w:cs="Times New Roman"/>
                <w:b/>
                <w:bCs/>
                <w:sz w:val="24"/>
                <w:szCs w:val="24"/>
                <w:lang w:eastAsia="ru-RU"/>
              </w:rPr>
              <w:t>Жаскезеңі</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150A12" w:rsidP="001A64A7">
            <w:pPr>
              <w:spacing w:after="0" w:line="240" w:lineRule="auto"/>
              <w:ind w:firstLine="709"/>
              <w:jc w:val="both"/>
              <w:rPr>
                <w:rFonts w:ascii="Times New Roman" w:eastAsia="Times New Roman" w:hAnsi="Times New Roman" w:cs="Times New Roman"/>
                <w:b/>
                <w:bCs/>
                <w:sz w:val="24"/>
                <w:szCs w:val="24"/>
                <w:lang w:eastAsia="ru-RU"/>
              </w:rPr>
            </w:pPr>
            <w:r w:rsidRPr="00485EE0">
              <w:rPr>
                <w:rFonts w:ascii="Times New Roman" w:eastAsia="Times New Roman" w:hAnsi="Times New Roman" w:cs="Times New Roman"/>
                <w:b/>
                <w:bCs/>
                <w:sz w:val="24"/>
                <w:szCs w:val="24"/>
                <w:lang w:eastAsia="ru-RU"/>
              </w:rPr>
              <w:t>Топтыңатауы</w:t>
            </w:r>
          </w:p>
        </w:tc>
      </w:tr>
      <w:tr w:rsidR="00150A12" w:rsidRPr="00485EE0" w:rsidTr="001A64A7">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150A12" w:rsidP="001A64A7">
            <w:pPr>
              <w:numPr>
                <w:ilvl w:val="0"/>
                <w:numId w:val="7"/>
              </w:numPr>
              <w:spacing w:after="0" w:line="240" w:lineRule="auto"/>
              <w:ind w:hanging="1102"/>
              <w:jc w:val="both"/>
              <w:rPr>
                <w:rFonts w:ascii="Times New Roman" w:eastAsia="Times New Roman" w:hAnsi="Times New Roman" w:cs="Times New Roman"/>
                <w:sz w:val="24"/>
                <w:szCs w:val="24"/>
                <w:lang w:eastAsia="ru-RU"/>
              </w:rPr>
            </w:pPr>
            <w:r w:rsidRPr="00485EE0">
              <w:rPr>
                <w:rFonts w:ascii="Times New Roman" w:eastAsia="Times New Roman" w:hAnsi="Times New Roman" w:cs="Times New Roman"/>
                <w:sz w:val="24"/>
                <w:szCs w:val="24"/>
                <w:lang w:eastAsia="ru-RU"/>
              </w:rPr>
              <w:t>1</w:t>
            </w:r>
          </w:p>
        </w:tc>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70200B" w:rsidRDefault="00150A12" w:rsidP="001A64A7">
            <w:pPr>
              <w:spacing w:after="0" w:line="240" w:lineRule="auto"/>
              <w:ind w:firstLine="70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w:t>
            </w:r>
            <w:r w:rsidR="00EA272A">
              <w:rPr>
                <w:rFonts w:ascii="Times New Roman" w:eastAsia="Times New Roman" w:hAnsi="Times New Roman" w:cs="Times New Roman"/>
                <w:sz w:val="24"/>
                <w:szCs w:val="24"/>
                <w:lang w:val="kk-KZ" w:eastAsia="ru-RU"/>
              </w:rPr>
              <w:t>1</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70200B" w:rsidP="001A64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2-3</w:t>
            </w:r>
            <w:r w:rsidR="00150A12">
              <w:rPr>
                <w:rFonts w:ascii="Times New Roman" w:eastAsia="Times New Roman" w:hAnsi="Times New Roman" w:cs="Times New Roman"/>
                <w:sz w:val="24"/>
                <w:szCs w:val="24"/>
                <w:lang w:val="kk-KZ" w:eastAsia="ru-RU"/>
              </w:rPr>
              <w:t xml:space="preserve"> жас</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150A12" w:rsidP="001A64A7">
            <w:pPr>
              <w:spacing w:after="0" w:line="240" w:lineRule="auto"/>
              <w:jc w:val="both"/>
              <w:rPr>
                <w:rFonts w:ascii="Times New Roman" w:eastAsia="Times New Roman" w:hAnsi="Times New Roman" w:cs="Times New Roman"/>
                <w:sz w:val="24"/>
                <w:szCs w:val="24"/>
                <w:lang w:eastAsia="ru-RU"/>
              </w:rPr>
            </w:pPr>
            <w:r w:rsidRPr="00485EE0">
              <w:rPr>
                <w:rFonts w:ascii="Times New Roman" w:eastAsia="Times New Roman" w:hAnsi="Times New Roman" w:cs="Times New Roman"/>
                <w:sz w:val="24"/>
                <w:szCs w:val="24"/>
                <w:lang w:eastAsia="ru-RU"/>
              </w:rPr>
              <w:t xml:space="preserve">«Балапан» </w:t>
            </w:r>
            <w:r w:rsidR="0070200B">
              <w:rPr>
                <w:rFonts w:ascii="Times New Roman" w:eastAsia="Times New Roman" w:hAnsi="Times New Roman" w:cs="Times New Roman"/>
                <w:sz w:val="24"/>
                <w:szCs w:val="24"/>
                <w:lang w:val="kk-KZ" w:eastAsia="ru-RU"/>
              </w:rPr>
              <w:t xml:space="preserve">кіші </w:t>
            </w:r>
            <w:r w:rsidRPr="00485EE0">
              <w:rPr>
                <w:rFonts w:ascii="Times New Roman" w:eastAsia="Times New Roman" w:hAnsi="Times New Roman" w:cs="Times New Roman"/>
                <w:sz w:val="24"/>
                <w:szCs w:val="24"/>
                <w:lang w:eastAsia="ru-RU"/>
              </w:rPr>
              <w:t>тобы</w:t>
            </w:r>
          </w:p>
        </w:tc>
      </w:tr>
      <w:tr w:rsidR="00150A12" w:rsidRPr="00485EE0" w:rsidTr="001A64A7">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150A12" w:rsidP="001A64A7">
            <w:pPr>
              <w:numPr>
                <w:ilvl w:val="0"/>
                <w:numId w:val="8"/>
              </w:numPr>
              <w:spacing w:after="0" w:line="240" w:lineRule="auto"/>
              <w:ind w:hanging="1102"/>
              <w:jc w:val="both"/>
              <w:rPr>
                <w:rFonts w:ascii="Times New Roman" w:eastAsia="Times New Roman" w:hAnsi="Times New Roman" w:cs="Times New Roman"/>
                <w:sz w:val="24"/>
                <w:szCs w:val="24"/>
                <w:lang w:eastAsia="ru-RU"/>
              </w:rPr>
            </w:pPr>
            <w:r w:rsidRPr="00485EE0">
              <w:rPr>
                <w:rFonts w:ascii="Times New Roman" w:eastAsia="Times New Roman" w:hAnsi="Times New Roman" w:cs="Times New Roman"/>
                <w:sz w:val="24"/>
                <w:szCs w:val="24"/>
                <w:lang w:eastAsia="ru-RU"/>
              </w:rPr>
              <w:t>2</w:t>
            </w:r>
          </w:p>
        </w:tc>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70200B" w:rsidRDefault="0070200B" w:rsidP="001A64A7">
            <w:pPr>
              <w:spacing w:after="0" w:line="240" w:lineRule="auto"/>
              <w:ind w:firstLine="70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25</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9378D6" w:rsidRDefault="0070200B" w:rsidP="001A64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3-4</w:t>
            </w:r>
            <w:r w:rsidR="00150A12">
              <w:rPr>
                <w:rFonts w:ascii="Times New Roman" w:eastAsia="Times New Roman" w:hAnsi="Times New Roman" w:cs="Times New Roman"/>
                <w:sz w:val="24"/>
                <w:szCs w:val="24"/>
                <w:lang w:val="kk-KZ" w:eastAsia="ru-RU"/>
              </w:rPr>
              <w:t xml:space="preserve"> жас</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150A12" w:rsidP="001A64A7">
            <w:pPr>
              <w:spacing w:after="0" w:line="240" w:lineRule="auto"/>
              <w:jc w:val="both"/>
              <w:rPr>
                <w:rFonts w:ascii="Times New Roman" w:eastAsia="Times New Roman" w:hAnsi="Times New Roman" w:cs="Times New Roman"/>
                <w:sz w:val="24"/>
                <w:szCs w:val="24"/>
                <w:lang w:eastAsia="ru-RU"/>
              </w:rPr>
            </w:pPr>
            <w:r w:rsidRPr="00485EE0">
              <w:rPr>
                <w:rFonts w:ascii="Times New Roman" w:eastAsia="Segoe UI Symbol" w:hAnsi="Times New Roman" w:cs="Times New Roman"/>
                <w:sz w:val="24"/>
                <w:szCs w:val="24"/>
                <w:lang w:eastAsia="ru-RU"/>
              </w:rPr>
              <w:t>«</w:t>
            </w:r>
            <w:r w:rsidR="0070200B">
              <w:rPr>
                <w:rFonts w:ascii="Times New Roman" w:eastAsia="Segoe UI Symbol" w:hAnsi="Times New Roman" w:cs="Times New Roman"/>
                <w:sz w:val="24"/>
                <w:szCs w:val="24"/>
                <w:lang w:val="kk-KZ" w:eastAsia="ru-RU"/>
              </w:rPr>
              <w:t>Ботақан</w:t>
            </w:r>
            <w:r w:rsidR="0070200B">
              <w:rPr>
                <w:rFonts w:ascii="Times New Roman" w:eastAsia="Times New Roman" w:hAnsi="Times New Roman" w:cs="Times New Roman"/>
                <w:sz w:val="24"/>
                <w:szCs w:val="24"/>
                <w:lang w:eastAsia="ru-RU"/>
              </w:rPr>
              <w:t xml:space="preserve">» </w:t>
            </w:r>
            <w:r w:rsidR="0070200B">
              <w:rPr>
                <w:rFonts w:ascii="Times New Roman" w:eastAsia="Times New Roman" w:hAnsi="Times New Roman" w:cs="Times New Roman"/>
                <w:sz w:val="24"/>
                <w:szCs w:val="24"/>
                <w:lang w:val="kk-KZ" w:eastAsia="ru-RU"/>
              </w:rPr>
              <w:t xml:space="preserve">ортаңғы </w:t>
            </w:r>
            <w:r w:rsidRPr="00485EE0">
              <w:rPr>
                <w:rFonts w:ascii="Times New Roman" w:eastAsia="Times New Roman" w:hAnsi="Times New Roman" w:cs="Times New Roman"/>
                <w:sz w:val="24"/>
                <w:szCs w:val="24"/>
                <w:lang w:eastAsia="ru-RU"/>
              </w:rPr>
              <w:t>тобы</w:t>
            </w:r>
          </w:p>
        </w:tc>
      </w:tr>
      <w:tr w:rsidR="00150A12" w:rsidRPr="00485EE0" w:rsidTr="001A64A7">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150A12" w:rsidP="001A64A7">
            <w:pPr>
              <w:numPr>
                <w:ilvl w:val="0"/>
                <w:numId w:val="9"/>
              </w:numPr>
              <w:spacing w:after="0" w:line="240" w:lineRule="auto"/>
              <w:ind w:hanging="1102"/>
              <w:jc w:val="both"/>
              <w:rPr>
                <w:rFonts w:ascii="Times New Roman" w:eastAsia="Times New Roman" w:hAnsi="Times New Roman" w:cs="Times New Roman"/>
                <w:sz w:val="24"/>
                <w:szCs w:val="24"/>
                <w:lang w:eastAsia="ru-RU"/>
              </w:rPr>
            </w:pPr>
            <w:r w:rsidRPr="00485EE0">
              <w:rPr>
                <w:rFonts w:ascii="Times New Roman" w:eastAsia="Times New Roman" w:hAnsi="Times New Roman" w:cs="Times New Roman"/>
                <w:sz w:val="24"/>
                <w:szCs w:val="24"/>
                <w:lang w:eastAsia="ru-RU"/>
              </w:rPr>
              <w:t>3</w:t>
            </w:r>
          </w:p>
        </w:tc>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70200B" w:rsidRDefault="0070200B" w:rsidP="001A64A7">
            <w:pPr>
              <w:spacing w:after="0" w:line="240" w:lineRule="auto"/>
              <w:ind w:firstLine="70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25</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9378D6" w:rsidRDefault="00EA272A" w:rsidP="001A64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4-5</w:t>
            </w:r>
            <w:r w:rsidR="0070200B">
              <w:rPr>
                <w:rFonts w:ascii="Times New Roman" w:eastAsia="Times New Roman" w:hAnsi="Times New Roman" w:cs="Times New Roman"/>
                <w:sz w:val="24"/>
                <w:szCs w:val="24"/>
                <w:lang w:val="kk-KZ" w:eastAsia="ru-RU"/>
              </w:rPr>
              <w:t>жас</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0A12" w:rsidRPr="00485EE0" w:rsidRDefault="0070200B" w:rsidP="001A64A7">
            <w:pPr>
              <w:spacing w:after="0" w:line="240" w:lineRule="auto"/>
              <w:jc w:val="both"/>
              <w:rPr>
                <w:rFonts w:ascii="Times New Roman" w:eastAsia="Times New Roman" w:hAnsi="Times New Roman" w:cs="Times New Roman"/>
                <w:sz w:val="24"/>
                <w:szCs w:val="24"/>
                <w:lang w:eastAsia="ru-RU"/>
              </w:rPr>
            </w:pPr>
            <w:r>
              <w:rPr>
                <w:rFonts w:ascii="Times New Roman" w:eastAsia="Segoe UI Symbol" w:hAnsi="Times New Roman" w:cs="Times New Roman"/>
                <w:sz w:val="24"/>
                <w:szCs w:val="24"/>
                <w:lang w:eastAsia="ru-RU"/>
              </w:rPr>
              <w:t>«</w:t>
            </w:r>
            <w:r>
              <w:rPr>
                <w:rFonts w:ascii="Times New Roman" w:eastAsia="Segoe UI Symbol" w:hAnsi="Times New Roman" w:cs="Times New Roman"/>
                <w:sz w:val="24"/>
                <w:szCs w:val="24"/>
                <w:lang w:val="kk-KZ" w:eastAsia="ru-RU"/>
              </w:rPr>
              <w:t>Балдырған</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ересек </w:t>
            </w:r>
            <w:r w:rsidRPr="00485EE0">
              <w:rPr>
                <w:rFonts w:ascii="Times New Roman" w:eastAsia="Times New Roman" w:hAnsi="Times New Roman" w:cs="Times New Roman"/>
                <w:sz w:val="24"/>
                <w:szCs w:val="24"/>
                <w:lang w:eastAsia="ru-RU"/>
              </w:rPr>
              <w:t>тобы</w:t>
            </w:r>
          </w:p>
        </w:tc>
      </w:tr>
      <w:tr w:rsidR="0070200B" w:rsidRPr="00485EE0" w:rsidTr="001A64A7">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70200B" w:rsidRDefault="0070200B" w:rsidP="001A64A7">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w:t>
            </w:r>
          </w:p>
        </w:tc>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70200B" w:rsidRDefault="0070200B" w:rsidP="001A64A7">
            <w:pPr>
              <w:spacing w:after="0" w:line="240" w:lineRule="auto"/>
              <w:ind w:firstLine="709"/>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w:t>
            </w:r>
            <w:r w:rsidR="00EA272A">
              <w:rPr>
                <w:rFonts w:ascii="Times New Roman" w:eastAsia="Times New Roman" w:hAnsi="Times New Roman" w:cs="Times New Roman"/>
                <w:b/>
                <w:bCs/>
                <w:sz w:val="24"/>
                <w:szCs w:val="24"/>
                <w:lang w:val="kk-KZ" w:eastAsia="ru-RU"/>
              </w:rPr>
              <w:t>6</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9378D6" w:rsidRDefault="0070200B" w:rsidP="001A64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4-5 жас</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70200B" w:rsidRDefault="0070200B" w:rsidP="001A64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«Құлыншақ» ересек тобы</w:t>
            </w:r>
          </w:p>
        </w:tc>
      </w:tr>
      <w:tr w:rsidR="0070200B" w:rsidRPr="00485EE0" w:rsidTr="001A64A7">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70200B" w:rsidRDefault="0070200B" w:rsidP="001A64A7">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w:t>
            </w:r>
          </w:p>
        </w:tc>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70200B" w:rsidRDefault="0070200B" w:rsidP="001A64A7">
            <w:pPr>
              <w:spacing w:after="0" w:line="240" w:lineRule="auto"/>
              <w:ind w:firstLine="709"/>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w:t>
            </w:r>
            <w:r w:rsidR="00EA272A">
              <w:rPr>
                <w:rFonts w:ascii="Times New Roman" w:eastAsia="Times New Roman" w:hAnsi="Times New Roman" w:cs="Times New Roman"/>
                <w:b/>
                <w:bCs/>
                <w:sz w:val="24"/>
                <w:szCs w:val="24"/>
                <w:lang w:val="kk-KZ" w:eastAsia="ru-RU"/>
              </w:rPr>
              <w:t>4</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EA272A" w:rsidRDefault="00EA272A" w:rsidP="001A64A7">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4-5 жас</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EA272A" w:rsidRDefault="00EA272A" w:rsidP="001A64A7">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«Айгөлек» мад тобы</w:t>
            </w:r>
          </w:p>
        </w:tc>
      </w:tr>
      <w:tr w:rsidR="0070200B" w:rsidRPr="00485EE0" w:rsidTr="001A64A7">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70200B" w:rsidRDefault="0070200B" w:rsidP="001A64A7">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w:t>
            </w:r>
          </w:p>
        </w:tc>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EA272A" w:rsidRDefault="00EA272A" w:rsidP="001A64A7">
            <w:pPr>
              <w:spacing w:after="0" w:line="240" w:lineRule="auto"/>
              <w:ind w:firstLine="709"/>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24</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EA272A" w:rsidRDefault="00EA272A" w:rsidP="001A64A7">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4-5 жас</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00B" w:rsidRPr="00EA272A" w:rsidRDefault="00EA272A" w:rsidP="001A64A7">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«Қарлығаш» мад тобы</w:t>
            </w:r>
          </w:p>
        </w:tc>
      </w:tr>
      <w:tr w:rsidR="00EA272A" w:rsidRPr="00485EE0" w:rsidTr="001A64A7">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272A" w:rsidRPr="00EA272A" w:rsidRDefault="00EA272A" w:rsidP="001A64A7">
            <w:pPr>
              <w:spacing w:after="0" w:line="240" w:lineRule="auto"/>
              <w:jc w:val="both"/>
              <w:rPr>
                <w:rFonts w:ascii="Times New Roman" w:eastAsia="Calibri" w:hAnsi="Times New Roman" w:cs="Times New Roman"/>
                <w:sz w:val="24"/>
                <w:szCs w:val="24"/>
                <w:lang w:val="kk-KZ" w:eastAsia="ru-RU"/>
              </w:rPr>
            </w:pPr>
          </w:p>
        </w:tc>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272A" w:rsidRDefault="00EA272A" w:rsidP="001A64A7">
            <w:pPr>
              <w:spacing w:after="0" w:line="240" w:lineRule="auto"/>
              <w:ind w:firstLine="709"/>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eastAsia="ru-RU"/>
              </w:rPr>
              <w:t>145</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272A" w:rsidRDefault="00EA272A" w:rsidP="001A64A7">
            <w:pPr>
              <w:spacing w:after="0" w:line="240" w:lineRule="auto"/>
              <w:jc w:val="both"/>
              <w:rPr>
                <w:rFonts w:ascii="Times New Roman" w:eastAsia="Calibri" w:hAnsi="Times New Roman" w:cs="Times New Roman"/>
                <w:sz w:val="24"/>
                <w:szCs w:val="24"/>
                <w:lang w:val="kk-KZ" w:eastAsia="ru-RU"/>
              </w:rPr>
            </w:pP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272A" w:rsidRDefault="00EA272A" w:rsidP="001A64A7">
            <w:pPr>
              <w:spacing w:after="0" w:line="240" w:lineRule="auto"/>
              <w:jc w:val="both"/>
              <w:rPr>
                <w:rFonts w:ascii="Times New Roman" w:eastAsia="Calibri" w:hAnsi="Times New Roman" w:cs="Times New Roman"/>
                <w:sz w:val="24"/>
                <w:szCs w:val="24"/>
                <w:lang w:val="kk-KZ" w:eastAsia="ru-RU"/>
              </w:rPr>
            </w:pPr>
          </w:p>
        </w:tc>
      </w:tr>
    </w:tbl>
    <w:p w:rsidR="00EA272A" w:rsidRDefault="001A64A7" w:rsidP="00EA272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textWrapping" w:clear="all"/>
      </w:r>
    </w:p>
    <w:p w:rsidR="00EA272A" w:rsidRPr="00625A84" w:rsidRDefault="00EA272A" w:rsidP="00EA272A">
      <w:pPr>
        <w:spacing w:after="0" w:line="240" w:lineRule="auto"/>
        <w:rPr>
          <w:rFonts w:ascii="Times New Roman" w:eastAsia="Times New Roman" w:hAnsi="Times New Roman" w:cs="Times New Roman"/>
          <w:sz w:val="24"/>
          <w:szCs w:val="24"/>
          <w:lang w:eastAsia="ru-RU"/>
        </w:rPr>
      </w:pPr>
      <w:r w:rsidRPr="00625A84">
        <w:rPr>
          <w:rFonts w:ascii="Times New Roman" w:eastAsia="Times New Roman" w:hAnsi="Times New Roman" w:cs="Times New Roman"/>
          <w:sz w:val="24"/>
          <w:szCs w:val="24"/>
          <w:lang w:eastAsia="ru-RU"/>
        </w:rPr>
        <w:t>2022-2023 оқужылында</w:t>
      </w:r>
    </w:p>
    <w:tbl>
      <w:tblPr>
        <w:tblW w:w="0" w:type="auto"/>
        <w:tblInd w:w="-5" w:type="dxa"/>
        <w:tblCellMar>
          <w:left w:w="10" w:type="dxa"/>
          <w:right w:w="10" w:type="dxa"/>
        </w:tblCellMar>
        <w:tblLook w:val="04A0"/>
      </w:tblPr>
      <w:tblGrid>
        <w:gridCol w:w="685"/>
        <w:gridCol w:w="1905"/>
        <w:gridCol w:w="3335"/>
        <w:gridCol w:w="5245"/>
      </w:tblGrid>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b/>
                <w:bCs/>
                <w:kern w:val="2"/>
                <w:sz w:val="24"/>
                <w:szCs w:val="24"/>
                <w:lang w:eastAsia="ru-RU"/>
              </w:rPr>
            </w:pPr>
            <w:r w:rsidRPr="00625A84">
              <w:rPr>
                <w:rFonts w:ascii="Times New Roman" w:eastAsia="Segoe UI Symbol" w:hAnsi="Times New Roman" w:cs="Times New Roman"/>
                <w:b/>
                <w:bCs/>
                <w:kern w:val="2"/>
                <w:sz w:val="24"/>
                <w:szCs w:val="24"/>
                <w:lang w:eastAsia="ru-RU"/>
              </w:rPr>
              <w:t>№</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b/>
                <w:bCs/>
                <w:kern w:val="2"/>
                <w:sz w:val="24"/>
                <w:szCs w:val="24"/>
                <w:lang w:eastAsia="ru-RU"/>
              </w:rPr>
            </w:pPr>
            <w:r w:rsidRPr="00625A84">
              <w:rPr>
                <w:rFonts w:ascii="Times New Roman" w:eastAsia="Times New Roman" w:hAnsi="Times New Roman" w:cs="Times New Roman"/>
                <w:b/>
                <w:bCs/>
                <w:kern w:val="2"/>
                <w:sz w:val="24"/>
                <w:szCs w:val="24"/>
                <w:lang w:eastAsia="ru-RU"/>
              </w:rPr>
              <w:t>Бала саны</w:t>
            </w:r>
          </w:p>
        </w:tc>
        <w:tc>
          <w:tcPr>
            <w:tcW w:w="3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b/>
                <w:bCs/>
                <w:kern w:val="2"/>
                <w:sz w:val="24"/>
                <w:szCs w:val="24"/>
                <w:lang w:eastAsia="ru-RU"/>
              </w:rPr>
            </w:pPr>
            <w:r w:rsidRPr="00625A84">
              <w:rPr>
                <w:rFonts w:ascii="Times New Roman" w:eastAsia="Times New Roman" w:hAnsi="Times New Roman" w:cs="Times New Roman"/>
                <w:b/>
                <w:bCs/>
                <w:kern w:val="2"/>
                <w:sz w:val="24"/>
                <w:szCs w:val="24"/>
                <w:lang w:eastAsia="ru-RU"/>
              </w:rPr>
              <w:t>Жаскезеңі</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ind w:firstLine="709"/>
              <w:jc w:val="both"/>
              <w:rPr>
                <w:rFonts w:ascii="Times New Roman" w:eastAsia="Times New Roman" w:hAnsi="Times New Roman" w:cs="Times New Roman"/>
                <w:b/>
                <w:bCs/>
                <w:kern w:val="2"/>
                <w:sz w:val="24"/>
                <w:szCs w:val="24"/>
                <w:lang w:eastAsia="ru-RU"/>
              </w:rPr>
            </w:pPr>
            <w:r w:rsidRPr="00625A84">
              <w:rPr>
                <w:rFonts w:ascii="Times New Roman" w:eastAsia="Times New Roman" w:hAnsi="Times New Roman" w:cs="Times New Roman"/>
                <w:b/>
                <w:bCs/>
                <w:kern w:val="2"/>
                <w:sz w:val="24"/>
                <w:szCs w:val="24"/>
                <w:lang w:eastAsia="ru-RU"/>
              </w:rPr>
              <w:t>Топтыңатауы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numPr>
                <w:ilvl w:val="0"/>
                <w:numId w:val="34"/>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1</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val="kk-KZ" w:eastAsia="ru-RU"/>
              </w:rPr>
            </w:pPr>
            <w:r w:rsidRPr="004B19A3">
              <w:rPr>
                <w:rFonts w:ascii="Times New Roman" w:eastAsia="Times New Roman" w:hAnsi="Times New Roman" w:cs="Times New Roman"/>
                <w:kern w:val="2"/>
                <w:sz w:val="24"/>
                <w:szCs w:val="24"/>
                <w:lang w:eastAsia="ru-RU"/>
              </w:rPr>
              <w:t>2</w:t>
            </w:r>
            <w:r w:rsidRPr="004B19A3">
              <w:rPr>
                <w:rFonts w:ascii="Times New Roman" w:eastAsia="Times New Roman" w:hAnsi="Times New Roman" w:cs="Times New Roman"/>
                <w:kern w:val="2"/>
                <w:sz w:val="24"/>
                <w:szCs w:val="24"/>
                <w:lang w:val="kk-KZ" w:eastAsia="ru-RU"/>
              </w:rPr>
              <w:t>2</w:t>
            </w:r>
          </w:p>
        </w:tc>
        <w:tc>
          <w:tcPr>
            <w:tcW w:w="3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2 жастанбастап</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«Балапан» кішітобы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numPr>
                <w:ilvl w:val="0"/>
                <w:numId w:val="35"/>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2</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val="kk-KZ" w:eastAsia="ru-RU"/>
              </w:rPr>
            </w:pPr>
            <w:r w:rsidRPr="004B19A3">
              <w:rPr>
                <w:rFonts w:ascii="Times New Roman" w:eastAsia="Times New Roman" w:hAnsi="Times New Roman" w:cs="Times New Roman"/>
                <w:kern w:val="2"/>
                <w:sz w:val="24"/>
                <w:szCs w:val="24"/>
                <w:lang w:eastAsia="ru-RU"/>
              </w:rPr>
              <w:t>2</w:t>
            </w:r>
            <w:r w:rsidRPr="004B19A3">
              <w:rPr>
                <w:rFonts w:ascii="Times New Roman" w:eastAsia="Times New Roman" w:hAnsi="Times New Roman" w:cs="Times New Roman"/>
                <w:kern w:val="2"/>
                <w:sz w:val="24"/>
                <w:szCs w:val="24"/>
                <w:lang w:val="kk-KZ" w:eastAsia="ru-RU"/>
              </w:rPr>
              <w:t>5</w:t>
            </w:r>
          </w:p>
        </w:tc>
        <w:tc>
          <w:tcPr>
            <w:tcW w:w="3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 xml:space="preserve">3 </w:t>
            </w:r>
            <w:r w:rsidRPr="00625A84">
              <w:rPr>
                <w:rFonts w:ascii="Times New Roman" w:eastAsia="Times New Roman" w:hAnsi="Times New Roman" w:cs="Times New Roman"/>
                <w:kern w:val="2"/>
                <w:sz w:val="24"/>
                <w:szCs w:val="24"/>
                <w:lang w:val="kk-KZ" w:eastAsia="ru-RU"/>
              </w:rPr>
              <w:t>ж</w:t>
            </w:r>
            <w:r w:rsidRPr="00625A84">
              <w:rPr>
                <w:rFonts w:ascii="Times New Roman" w:eastAsia="Times New Roman" w:hAnsi="Times New Roman" w:cs="Times New Roman"/>
                <w:kern w:val="2"/>
                <w:sz w:val="24"/>
                <w:szCs w:val="24"/>
                <w:lang w:eastAsia="ru-RU"/>
              </w:rPr>
              <w:t>астанбастап</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val="kk-KZ" w:eastAsia="ru-RU"/>
              </w:rPr>
            </w:pPr>
            <w:r w:rsidRPr="00625A84">
              <w:rPr>
                <w:rFonts w:ascii="Times New Roman" w:eastAsia="Times New Roman" w:hAnsi="Times New Roman" w:cs="Times New Roman"/>
                <w:kern w:val="2"/>
                <w:sz w:val="24"/>
                <w:szCs w:val="24"/>
                <w:lang w:val="kk-KZ" w:eastAsia="ru-RU"/>
              </w:rPr>
              <w:t>«Ботақан» ортаңғы 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numPr>
                <w:ilvl w:val="0"/>
                <w:numId w:val="36"/>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3</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eastAsia="ru-RU"/>
              </w:rPr>
            </w:pPr>
            <w:r w:rsidRPr="004B19A3">
              <w:rPr>
                <w:rFonts w:ascii="Times New Roman" w:eastAsia="Times New Roman" w:hAnsi="Times New Roman" w:cs="Times New Roman"/>
                <w:kern w:val="2"/>
                <w:sz w:val="24"/>
                <w:szCs w:val="24"/>
                <w:lang w:eastAsia="ru-RU"/>
              </w:rPr>
              <w:t>25</w:t>
            </w:r>
          </w:p>
        </w:tc>
        <w:tc>
          <w:tcPr>
            <w:tcW w:w="3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4 жастанбастап</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Segoe UI Symbol" w:hAnsi="Times New Roman" w:cs="Times New Roman"/>
                <w:kern w:val="2"/>
                <w:sz w:val="24"/>
                <w:szCs w:val="24"/>
                <w:lang w:eastAsia="ru-RU"/>
              </w:rPr>
              <w:t>«</w:t>
            </w:r>
            <w:r w:rsidRPr="00625A84">
              <w:rPr>
                <w:rFonts w:ascii="Times New Roman" w:eastAsia="Segoe UI Symbol" w:hAnsi="Times New Roman" w:cs="Times New Roman"/>
                <w:kern w:val="2"/>
                <w:sz w:val="24"/>
                <w:szCs w:val="24"/>
                <w:lang w:val="kk-KZ" w:eastAsia="ru-RU"/>
              </w:rPr>
              <w:t>Құлыншақ</w:t>
            </w:r>
            <w:r w:rsidRPr="00625A84">
              <w:rPr>
                <w:rFonts w:ascii="Times New Roman" w:eastAsia="Times New Roman" w:hAnsi="Times New Roman" w:cs="Times New Roman"/>
                <w:kern w:val="2"/>
                <w:sz w:val="24"/>
                <w:szCs w:val="24"/>
                <w:lang w:eastAsia="ru-RU"/>
              </w:rPr>
              <w:t>» ересектобы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numPr>
                <w:ilvl w:val="0"/>
                <w:numId w:val="36"/>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val="kk-KZ" w:eastAsia="ru-RU"/>
              </w:rPr>
              <w:t>4</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val="kk-KZ" w:eastAsia="ru-RU"/>
              </w:rPr>
            </w:pPr>
            <w:r w:rsidRPr="004B19A3">
              <w:rPr>
                <w:rFonts w:ascii="Times New Roman" w:eastAsia="Times New Roman" w:hAnsi="Times New Roman" w:cs="Times New Roman"/>
                <w:kern w:val="2"/>
                <w:sz w:val="24"/>
                <w:szCs w:val="24"/>
                <w:lang w:val="kk-KZ" w:eastAsia="ru-RU"/>
              </w:rPr>
              <w:t>25</w:t>
            </w:r>
          </w:p>
        </w:tc>
        <w:tc>
          <w:tcPr>
            <w:tcW w:w="3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4 жастанбастап</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Segoe UI Symbol" w:hAnsi="Times New Roman" w:cs="Times New Roman"/>
                <w:kern w:val="2"/>
                <w:sz w:val="24"/>
                <w:szCs w:val="24"/>
                <w:lang w:eastAsia="ru-RU"/>
              </w:rPr>
            </w:pPr>
            <w:r w:rsidRPr="00625A84">
              <w:rPr>
                <w:rFonts w:ascii="Times New Roman" w:eastAsia="Segoe UI Symbol" w:hAnsi="Times New Roman" w:cs="Times New Roman"/>
                <w:kern w:val="2"/>
                <w:sz w:val="24"/>
                <w:szCs w:val="24"/>
                <w:lang w:eastAsia="ru-RU"/>
              </w:rPr>
              <w:t>«</w:t>
            </w:r>
            <w:r w:rsidRPr="00625A84">
              <w:rPr>
                <w:rFonts w:ascii="Times New Roman" w:eastAsia="Segoe UI Symbol" w:hAnsi="Times New Roman" w:cs="Times New Roman"/>
                <w:kern w:val="2"/>
                <w:sz w:val="24"/>
                <w:szCs w:val="24"/>
                <w:lang w:val="kk-KZ" w:eastAsia="ru-RU"/>
              </w:rPr>
              <w:t>Балдырған</w:t>
            </w:r>
            <w:r w:rsidRPr="00625A84">
              <w:rPr>
                <w:rFonts w:ascii="Times New Roman" w:eastAsia="Times New Roman" w:hAnsi="Times New Roman" w:cs="Times New Roman"/>
                <w:kern w:val="2"/>
                <w:sz w:val="24"/>
                <w:szCs w:val="24"/>
                <w:lang w:eastAsia="ru-RU"/>
              </w:rPr>
              <w:t>» ересектобы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numPr>
                <w:ilvl w:val="0"/>
                <w:numId w:val="36"/>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val="kk-KZ" w:eastAsia="ru-RU"/>
              </w:rPr>
              <w:t>5</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val="kk-KZ" w:eastAsia="ru-RU"/>
              </w:rPr>
            </w:pPr>
            <w:r w:rsidRPr="004B19A3">
              <w:rPr>
                <w:rFonts w:ascii="Times New Roman" w:eastAsia="Times New Roman" w:hAnsi="Times New Roman" w:cs="Times New Roman"/>
                <w:kern w:val="2"/>
                <w:sz w:val="24"/>
                <w:szCs w:val="24"/>
                <w:lang w:val="kk-KZ" w:eastAsia="ru-RU"/>
              </w:rPr>
              <w:t>21</w:t>
            </w:r>
          </w:p>
        </w:tc>
        <w:tc>
          <w:tcPr>
            <w:tcW w:w="3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5 жастанбастап</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Segoe UI Symbol" w:hAnsi="Times New Roman" w:cs="Times New Roman"/>
                <w:kern w:val="2"/>
                <w:sz w:val="24"/>
                <w:szCs w:val="24"/>
                <w:lang w:eastAsia="ru-RU"/>
              </w:rPr>
            </w:pPr>
            <w:r w:rsidRPr="00625A84">
              <w:rPr>
                <w:rFonts w:ascii="Times New Roman" w:eastAsia="Segoe UI Symbol" w:hAnsi="Times New Roman" w:cs="Times New Roman"/>
                <w:kern w:val="2"/>
                <w:sz w:val="24"/>
                <w:szCs w:val="24"/>
                <w:lang w:eastAsia="ru-RU"/>
              </w:rPr>
              <w:t>«</w:t>
            </w:r>
            <w:r w:rsidRPr="00625A84">
              <w:rPr>
                <w:rFonts w:ascii="Times New Roman" w:eastAsia="Segoe UI Symbol" w:hAnsi="Times New Roman" w:cs="Times New Roman"/>
                <w:kern w:val="2"/>
                <w:sz w:val="24"/>
                <w:szCs w:val="24"/>
                <w:lang w:val="kk-KZ" w:eastAsia="ru-RU"/>
              </w:rPr>
              <w:t>Қарлығаш</w:t>
            </w:r>
            <w:r w:rsidRPr="00625A84">
              <w:rPr>
                <w:rFonts w:ascii="Times New Roman" w:eastAsia="Times New Roman" w:hAnsi="Times New Roman" w:cs="Times New Roman"/>
                <w:kern w:val="2"/>
                <w:sz w:val="24"/>
                <w:szCs w:val="24"/>
                <w:lang w:eastAsia="ru-RU"/>
              </w:rPr>
              <w:t>» мектепалдыдаярлықтобы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numPr>
                <w:ilvl w:val="0"/>
                <w:numId w:val="36"/>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val="kk-KZ" w:eastAsia="ru-RU"/>
              </w:rPr>
              <w:t>6</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val="kk-KZ" w:eastAsia="ru-RU"/>
              </w:rPr>
            </w:pPr>
            <w:r w:rsidRPr="004B19A3">
              <w:rPr>
                <w:rFonts w:ascii="Times New Roman" w:eastAsia="Times New Roman" w:hAnsi="Times New Roman" w:cs="Times New Roman"/>
                <w:kern w:val="2"/>
                <w:sz w:val="24"/>
                <w:szCs w:val="24"/>
                <w:lang w:val="kk-KZ" w:eastAsia="ru-RU"/>
              </w:rPr>
              <w:t>22</w:t>
            </w:r>
          </w:p>
        </w:tc>
        <w:tc>
          <w:tcPr>
            <w:tcW w:w="3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5 жастанбастап</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Segoe UI Symbol" w:hAnsi="Times New Roman" w:cs="Times New Roman"/>
                <w:kern w:val="2"/>
                <w:sz w:val="24"/>
                <w:szCs w:val="24"/>
                <w:lang w:eastAsia="ru-RU"/>
              </w:rPr>
            </w:pPr>
            <w:r w:rsidRPr="00625A84">
              <w:rPr>
                <w:rFonts w:ascii="Times New Roman" w:eastAsia="Segoe UI Symbol" w:hAnsi="Times New Roman" w:cs="Times New Roman"/>
                <w:kern w:val="2"/>
                <w:sz w:val="24"/>
                <w:szCs w:val="24"/>
                <w:lang w:eastAsia="ru-RU"/>
              </w:rPr>
              <w:t>«</w:t>
            </w:r>
            <w:r w:rsidRPr="00625A84">
              <w:rPr>
                <w:rFonts w:ascii="Times New Roman" w:eastAsia="Segoe UI Symbol" w:hAnsi="Times New Roman" w:cs="Times New Roman"/>
                <w:kern w:val="2"/>
                <w:sz w:val="24"/>
                <w:szCs w:val="24"/>
                <w:lang w:val="kk-KZ" w:eastAsia="ru-RU"/>
              </w:rPr>
              <w:t>Айгөлек</w:t>
            </w:r>
            <w:r w:rsidRPr="00625A84">
              <w:rPr>
                <w:rFonts w:ascii="Times New Roman" w:eastAsia="Times New Roman" w:hAnsi="Times New Roman" w:cs="Times New Roman"/>
                <w:kern w:val="2"/>
                <w:sz w:val="24"/>
                <w:szCs w:val="24"/>
                <w:lang w:eastAsia="ru-RU"/>
              </w:rPr>
              <w:t>» мектепалдыдаярлықтобы</w:t>
            </w:r>
          </w:p>
        </w:tc>
      </w:tr>
      <w:tr w:rsidR="00EA272A" w:rsidRPr="00625A84" w:rsidTr="00EA272A">
        <w:trPr>
          <w:trHeight w:val="309"/>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spacing w:after="0" w:line="240" w:lineRule="auto"/>
              <w:jc w:val="both"/>
              <w:rPr>
                <w:rFonts w:ascii="Times New Roman" w:eastAsia="Calibri" w:hAnsi="Times New Roman" w:cs="Times New Roman"/>
                <w:kern w:val="2"/>
                <w:sz w:val="24"/>
                <w:szCs w:val="24"/>
                <w:lang w:eastAsia="ru-RU"/>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spacing w:after="0" w:line="240" w:lineRule="auto"/>
              <w:ind w:firstLine="709"/>
              <w:rPr>
                <w:rFonts w:ascii="Times New Roman" w:eastAsia="Times New Roman" w:hAnsi="Times New Roman" w:cs="Times New Roman"/>
                <w:b/>
                <w:bCs/>
                <w:kern w:val="2"/>
                <w:sz w:val="24"/>
                <w:szCs w:val="24"/>
                <w:lang w:val="kk-KZ" w:eastAsia="ru-RU"/>
              </w:rPr>
            </w:pPr>
            <w:r w:rsidRPr="00625A84">
              <w:rPr>
                <w:rFonts w:ascii="Times New Roman" w:eastAsia="Times New Roman" w:hAnsi="Times New Roman" w:cs="Times New Roman"/>
                <w:b/>
                <w:bCs/>
                <w:kern w:val="2"/>
                <w:sz w:val="24"/>
                <w:szCs w:val="24"/>
                <w:lang w:val="kk-KZ" w:eastAsia="ru-RU"/>
              </w:rPr>
              <w:t>140</w:t>
            </w:r>
          </w:p>
        </w:tc>
        <w:tc>
          <w:tcPr>
            <w:tcW w:w="3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spacing w:after="0" w:line="240" w:lineRule="auto"/>
              <w:ind w:firstLine="709"/>
              <w:jc w:val="both"/>
              <w:rPr>
                <w:rFonts w:ascii="Times New Roman" w:eastAsia="Calibri" w:hAnsi="Times New Roman" w:cs="Times New Roman"/>
                <w:kern w:val="2"/>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spacing w:after="0" w:line="240" w:lineRule="auto"/>
              <w:jc w:val="both"/>
              <w:rPr>
                <w:rFonts w:ascii="Times New Roman" w:eastAsia="Calibri" w:hAnsi="Times New Roman" w:cs="Times New Roman"/>
                <w:kern w:val="2"/>
                <w:sz w:val="24"/>
                <w:szCs w:val="24"/>
                <w:lang w:eastAsia="ru-RU"/>
              </w:rPr>
            </w:pPr>
          </w:p>
        </w:tc>
      </w:tr>
    </w:tbl>
    <w:p w:rsidR="00EA272A" w:rsidRPr="00625A84" w:rsidRDefault="00EA272A" w:rsidP="001A64A7">
      <w:pPr>
        <w:spacing w:after="0" w:line="240" w:lineRule="auto"/>
        <w:jc w:val="both"/>
        <w:rPr>
          <w:rFonts w:ascii="Times New Roman" w:eastAsia="Times New Roman" w:hAnsi="Times New Roman" w:cs="Times New Roman"/>
          <w:sz w:val="24"/>
          <w:szCs w:val="24"/>
          <w:lang w:val="kk-KZ" w:eastAsia="ru-RU"/>
        </w:rPr>
      </w:pPr>
    </w:p>
    <w:p w:rsidR="00545412" w:rsidRDefault="00545412" w:rsidP="00EA272A">
      <w:pPr>
        <w:rPr>
          <w:rFonts w:ascii="Times New Roman" w:eastAsia="Times New Roman" w:hAnsi="Times New Roman" w:cs="Times New Roman"/>
          <w:sz w:val="24"/>
          <w:szCs w:val="24"/>
          <w:lang w:val="kk-KZ" w:eastAsia="ru-RU"/>
        </w:rPr>
      </w:pPr>
    </w:p>
    <w:p w:rsidR="00545412" w:rsidRDefault="00545412" w:rsidP="00EA272A">
      <w:pPr>
        <w:rPr>
          <w:rFonts w:ascii="Times New Roman" w:eastAsia="Times New Roman" w:hAnsi="Times New Roman" w:cs="Times New Roman"/>
          <w:sz w:val="24"/>
          <w:szCs w:val="24"/>
          <w:lang w:val="kk-KZ" w:eastAsia="ru-RU"/>
        </w:rPr>
      </w:pPr>
    </w:p>
    <w:p w:rsidR="00615467" w:rsidRDefault="00615467" w:rsidP="00EA272A">
      <w:pPr>
        <w:rPr>
          <w:rFonts w:ascii="Times New Roman" w:eastAsia="Times New Roman" w:hAnsi="Times New Roman" w:cs="Times New Roman"/>
          <w:sz w:val="24"/>
          <w:szCs w:val="24"/>
          <w:lang w:val="kk-KZ" w:eastAsia="ru-RU"/>
        </w:rPr>
      </w:pPr>
    </w:p>
    <w:p w:rsidR="00EA272A" w:rsidRPr="00625A84" w:rsidRDefault="00EA272A" w:rsidP="00EA272A">
      <w:pPr>
        <w:rPr>
          <w:rFonts w:ascii="Times New Roman" w:eastAsia="Times New Roman" w:hAnsi="Times New Roman" w:cs="Times New Roman"/>
          <w:sz w:val="24"/>
          <w:szCs w:val="24"/>
          <w:lang w:eastAsia="ru-RU"/>
        </w:rPr>
      </w:pPr>
      <w:r w:rsidRPr="00625A84">
        <w:rPr>
          <w:rFonts w:ascii="Times New Roman" w:eastAsia="Times New Roman" w:hAnsi="Times New Roman" w:cs="Times New Roman"/>
          <w:sz w:val="24"/>
          <w:szCs w:val="24"/>
          <w:lang w:eastAsia="ru-RU"/>
        </w:rPr>
        <w:t>2023-2024 оқужылында</w:t>
      </w:r>
    </w:p>
    <w:tbl>
      <w:tblPr>
        <w:tblW w:w="0" w:type="auto"/>
        <w:tblInd w:w="-5" w:type="dxa"/>
        <w:tblCellMar>
          <w:left w:w="10" w:type="dxa"/>
          <w:right w:w="10" w:type="dxa"/>
        </w:tblCellMar>
        <w:tblLook w:val="04A0"/>
      </w:tblPr>
      <w:tblGrid>
        <w:gridCol w:w="685"/>
        <w:gridCol w:w="1905"/>
        <w:gridCol w:w="3193"/>
        <w:gridCol w:w="5387"/>
      </w:tblGrid>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b/>
                <w:bCs/>
                <w:kern w:val="2"/>
                <w:sz w:val="24"/>
                <w:szCs w:val="24"/>
                <w:lang w:eastAsia="ru-RU"/>
              </w:rPr>
            </w:pPr>
            <w:r w:rsidRPr="00625A84">
              <w:rPr>
                <w:rFonts w:ascii="Times New Roman" w:eastAsia="Segoe UI Symbol" w:hAnsi="Times New Roman" w:cs="Times New Roman"/>
                <w:b/>
                <w:bCs/>
                <w:kern w:val="2"/>
                <w:sz w:val="24"/>
                <w:szCs w:val="24"/>
                <w:lang w:eastAsia="ru-RU"/>
              </w:rPr>
              <w:t>№</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b/>
                <w:bCs/>
                <w:kern w:val="2"/>
                <w:sz w:val="24"/>
                <w:szCs w:val="24"/>
                <w:lang w:eastAsia="ru-RU"/>
              </w:rPr>
            </w:pPr>
            <w:r w:rsidRPr="00625A84">
              <w:rPr>
                <w:rFonts w:ascii="Times New Roman" w:eastAsia="Times New Roman" w:hAnsi="Times New Roman" w:cs="Times New Roman"/>
                <w:b/>
                <w:bCs/>
                <w:kern w:val="2"/>
                <w:sz w:val="24"/>
                <w:szCs w:val="24"/>
                <w:lang w:eastAsia="ru-RU"/>
              </w:rPr>
              <w:t>Бала саны</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b/>
                <w:bCs/>
                <w:kern w:val="2"/>
                <w:sz w:val="24"/>
                <w:szCs w:val="24"/>
                <w:lang w:eastAsia="ru-RU"/>
              </w:rPr>
            </w:pPr>
            <w:r w:rsidRPr="00625A84">
              <w:rPr>
                <w:rFonts w:ascii="Times New Roman" w:eastAsia="Times New Roman" w:hAnsi="Times New Roman" w:cs="Times New Roman"/>
                <w:b/>
                <w:bCs/>
                <w:kern w:val="2"/>
                <w:sz w:val="24"/>
                <w:szCs w:val="24"/>
                <w:lang w:eastAsia="ru-RU"/>
              </w:rPr>
              <w:t>Жаскезеңі</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ind w:firstLine="709"/>
              <w:jc w:val="both"/>
              <w:rPr>
                <w:rFonts w:ascii="Times New Roman" w:eastAsia="Times New Roman" w:hAnsi="Times New Roman" w:cs="Times New Roman"/>
                <w:b/>
                <w:bCs/>
                <w:kern w:val="2"/>
                <w:sz w:val="24"/>
                <w:szCs w:val="24"/>
                <w:lang w:eastAsia="ru-RU"/>
              </w:rPr>
            </w:pPr>
            <w:r w:rsidRPr="00625A84">
              <w:rPr>
                <w:rFonts w:ascii="Times New Roman" w:eastAsia="Times New Roman" w:hAnsi="Times New Roman" w:cs="Times New Roman"/>
                <w:b/>
                <w:bCs/>
                <w:kern w:val="2"/>
                <w:sz w:val="24"/>
                <w:szCs w:val="24"/>
                <w:lang w:eastAsia="ru-RU"/>
              </w:rPr>
              <w:t>Топтыңатауы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numPr>
                <w:ilvl w:val="0"/>
                <w:numId w:val="34"/>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1</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val="kk-KZ" w:eastAsia="ru-RU"/>
              </w:rPr>
            </w:pPr>
            <w:r w:rsidRPr="004B19A3">
              <w:rPr>
                <w:rFonts w:ascii="Times New Roman" w:eastAsia="Times New Roman" w:hAnsi="Times New Roman" w:cs="Times New Roman"/>
                <w:kern w:val="2"/>
                <w:sz w:val="24"/>
                <w:szCs w:val="24"/>
                <w:lang w:eastAsia="ru-RU"/>
              </w:rPr>
              <w:t>2</w:t>
            </w:r>
            <w:r w:rsidRPr="004B19A3">
              <w:rPr>
                <w:rFonts w:ascii="Times New Roman" w:eastAsia="Times New Roman" w:hAnsi="Times New Roman" w:cs="Times New Roman"/>
                <w:kern w:val="2"/>
                <w:sz w:val="24"/>
                <w:szCs w:val="24"/>
                <w:lang w:val="kk-KZ" w:eastAsia="ru-RU"/>
              </w:rPr>
              <w:t>0</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2 жастанбастап</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«Балапан» кішітобы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numPr>
                <w:ilvl w:val="0"/>
                <w:numId w:val="35"/>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2</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eastAsia="ru-RU"/>
              </w:rPr>
            </w:pPr>
            <w:r w:rsidRPr="004B19A3">
              <w:rPr>
                <w:rFonts w:ascii="Times New Roman" w:eastAsia="Times New Roman" w:hAnsi="Times New Roman" w:cs="Times New Roman"/>
                <w:kern w:val="2"/>
                <w:sz w:val="24"/>
                <w:szCs w:val="24"/>
                <w:lang w:eastAsia="ru-RU"/>
              </w:rPr>
              <w:t>25</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 xml:space="preserve">3 </w:t>
            </w:r>
            <w:r w:rsidRPr="00625A84">
              <w:rPr>
                <w:rFonts w:ascii="Times New Roman" w:eastAsia="Times New Roman" w:hAnsi="Times New Roman" w:cs="Times New Roman"/>
                <w:kern w:val="2"/>
                <w:sz w:val="24"/>
                <w:szCs w:val="24"/>
                <w:lang w:val="kk-KZ" w:eastAsia="ru-RU"/>
              </w:rPr>
              <w:t>ж</w:t>
            </w:r>
            <w:r w:rsidRPr="00625A84">
              <w:rPr>
                <w:rFonts w:ascii="Times New Roman" w:eastAsia="Times New Roman" w:hAnsi="Times New Roman" w:cs="Times New Roman"/>
                <w:kern w:val="2"/>
                <w:sz w:val="24"/>
                <w:szCs w:val="24"/>
                <w:lang w:eastAsia="ru-RU"/>
              </w:rPr>
              <w:t>астанбастап</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val="kk-KZ" w:eastAsia="ru-RU"/>
              </w:rPr>
            </w:pPr>
            <w:r w:rsidRPr="00625A84">
              <w:rPr>
                <w:rFonts w:ascii="Times New Roman" w:eastAsia="Times New Roman" w:hAnsi="Times New Roman" w:cs="Times New Roman"/>
                <w:kern w:val="2"/>
                <w:sz w:val="24"/>
                <w:szCs w:val="24"/>
                <w:lang w:val="kk-KZ" w:eastAsia="ru-RU"/>
              </w:rPr>
              <w:t>«Ботақан» ортаңғы 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numPr>
                <w:ilvl w:val="0"/>
                <w:numId w:val="36"/>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3</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eastAsia="ru-RU"/>
              </w:rPr>
            </w:pPr>
            <w:r w:rsidRPr="004B19A3">
              <w:rPr>
                <w:rFonts w:ascii="Times New Roman" w:eastAsia="Times New Roman" w:hAnsi="Times New Roman" w:cs="Times New Roman"/>
                <w:kern w:val="2"/>
                <w:sz w:val="24"/>
                <w:szCs w:val="24"/>
                <w:lang w:eastAsia="ru-RU"/>
              </w:rPr>
              <w:t>25</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4 жастанбастап</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Segoe UI Symbol" w:hAnsi="Times New Roman" w:cs="Times New Roman"/>
                <w:kern w:val="2"/>
                <w:sz w:val="24"/>
                <w:szCs w:val="24"/>
                <w:lang w:eastAsia="ru-RU"/>
              </w:rPr>
              <w:t>«</w:t>
            </w:r>
            <w:r w:rsidRPr="00625A84">
              <w:rPr>
                <w:rFonts w:ascii="Times New Roman" w:eastAsia="Segoe UI Symbol" w:hAnsi="Times New Roman" w:cs="Times New Roman"/>
                <w:kern w:val="2"/>
                <w:sz w:val="24"/>
                <w:szCs w:val="24"/>
                <w:lang w:val="kk-KZ" w:eastAsia="ru-RU"/>
              </w:rPr>
              <w:t>Құлыншақ</w:t>
            </w:r>
            <w:r w:rsidRPr="00625A84">
              <w:rPr>
                <w:rFonts w:ascii="Times New Roman" w:eastAsia="Times New Roman" w:hAnsi="Times New Roman" w:cs="Times New Roman"/>
                <w:kern w:val="2"/>
                <w:sz w:val="24"/>
                <w:szCs w:val="24"/>
                <w:lang w:eastAsia="ru-RU"/>
              </w:rPr>
              <w:t>» ересектобы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numPr>
                <w:ilvl w:val="0"/>
                <w:numId w:val="36"/>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val="kk-KZ" w:eastAsia="ru-RU"/>
              </w:rPr>
              <w:t>4</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val="kk-KZ" w:eastAsia="ru-RU"/>
              </w:rPr>
            </w:pPr>
            <w:r w:rsidRPr="004B19A3">
              <w:rPr>
                <w:rFonts w:ascii="Times New Roman" w:eastAsia="Times New Roman" w:hAnsi="Times New Roman" w:cs="Times New Roman"/>
                <w:kern w:val="2"/>
                <w:sz w:val="24"/>
                <w:szCs w:val="24"/>
                <w:lang w:val="kk-KZ" w:eastAsia="ru-RU"/>
              </w:rPr>
              <w:t>25</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4 жастанбастап</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Segoe UI Symbol" w:hAnsi="Times New Roman" w:cs="Times New Roman"/>
                <w:kern w:val="2"/>
                <w:sz w:val="24"/>
                <w:szCs w:val="24"/>
                <w:lang w:eastAsia="ru-RU"/>
              </w:rPr>
            </w:pPr>
            <w:r w:rsidRPr="00625A84">
              <w:rPr>
                <w:rFonts w:ascii="Times New Roman" w:eastAsia="Segoe UI Symbol" w:hAnsi="Times New Roman" w:cs="Times New Roman"/>
                <w:kern w:val="2"/>
                <w:sz w:val="24"/>
                <w:szCs w:val="24"/>
                <w:lang w:eastAsia="ru-RU"/>
              </w:rPr>
              <w:t>«</w:t>
            </w:r>
            <w:r w:rsidRPr="00625A84">
              <w:rPr>
                <w:rFonts w:ascii="Times New Roman" w:eastAsia="Segoe UI Symbol" w:hAnsi="Times New Roman" w:cs="Times New Roman"/>
                <w:kern w:val="2"/>
                <w:sz w:val="24"/>
                <w:szCs w:val="24"/>
                <w:lang w:val="kk-KZ" w:eastAsia="ru-RU"/>
              </w:rPr>
              <w:t>Балдырған</w:t>
            </w:r>
            <w:r w:rsidRPr="00625A84">
              <w:rPr>
                <w:rFonts w:ascii="Times New Roman" w:eastAsia="Times New Roman" w:hAnsi="Times New Roman" w:cs="Times New Roman"/>
                <w:kern w:val="2"/>
                <w:sz w:val="24"/>
                <w:szCs w:val="24"/>
                <w:lang w:eastAsia="ru-RU"/>
              </w:rPr>
              <w:t>» ересектобы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numPr>
                <w:ilvl w:val="0"/>
                <w:numId w:val="36"/>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val="kk-KZ" w:eastAsia="ru-RU"/>
              </w:rPr>
              <w:t>5</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val="kk-KZ" w:eastAsia="ru-RU"/>
              </w:rPr>
            </w:pPr>
            <w:r w:rsidRPr="004B19A3">
              <w:rPr>
                <w:rFonts w:ascii="Times New Roman" w:eastAsia="Times New Roman" w:hAnsi="Times New Roman" w:cs="Times New Roman"/>
                <w:kern w:val="2"/>
                <w:sz w:val="24"/>
                <w:szCs w:val="24"/>
                <w:lang w:val="kk-KZ" w:eastAsia="ru-RU"/>
              </w:rPr>
              <w:t>25</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5 жастанбастап</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Segoe UI Symbol" w:hAnsi="Times New Roman" w:cs="Times New Roman"/>
                <w:kern w:val="2"/>
                <w:sz w:val="24"/>
                <w:szCs w:val="24"/>
                <w:lang w:eastAsia="ru-RU"/>
              </w:rPr>
            </w:pPr>
            <w:r w:rsidRPr="00625A84">
              <w:rPr>
                <w:rFonts w:ascii="Times New Roman" w:eastAsia="Segoe UI Symbol" w:hAnsi="Times New Roman" w:cs="Times New Roman"/>
                <w:kern w:val="2"/>
                <w:sz w:val="24"/>
                <w:szCs w:val="24"/>
                <w:lang w:eastAsia="ru-RU"/>
              </w:rPr>
              <w:t>«</w:t>
            </w:r>
            <w:r w:rsidRPr="00625A84">
              <w:rPr>
                <w:rFonts w:ascii="Times New Roman" w:eastAsia="Segoe UI Symbol" w:hAnsi="Times New Roman" w:cs="Times New Roman"/>
                <w:kern w:val="2"/>
                <w:sz w:val="24"/>
                <w:szCs w:val="24"/>
                <w:lang w:val="kk-KZ" w:eastAsia="ru-RU"/>
              </w:rPr>
              <w:t>Қарлығаш</w:t>
            </w:r>
            <w:r w:rsidRPr="00625A84">
              <w:rPr>
                <w:rFonts w:ascii="Times New Roman" w:eastAsia="Times New Roman" w:hAnsi="Times New Roman" w:cs="Times New Roman"/>
                <w:kern w:val="2"/>
                <w:sz w:val="24"/>
                <w:szCs w:val="24"/>
                <w:lang w:eastAsia="ru-RU"/>
              </w:rPr>
              <w:t>» мектепалдытобы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numPr>
                <w:ilvl w:val="0"/>
                <w:numId w:val="36"/>
              </w:numPr>
              <w:spacing w:after="0" w:line="240" w:lineRule="auto"/>
              <w:ind w:hanging="1102"/>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val="kk-KZ" w:eastAsia="ru-RU"/>
              </w:rPr>
              <w:t>6</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4B19A3" w:rsidRDefault="00EA272A" w:rsidP="00FF6689">
            <w:pPr>
              <w:spacing w:after="0" w:line="240" w:lineRule="auto"/>
              <w:ind w:firstLine="709"/>
              <w:rPr>
                <w:rFonts w:ascii="Times New Roman" w:eastAsia="Times New Roman" w:hAnsi="Times New Roman" w:cs="Times New Roman"/>
                <w:kern w:val="2"/>
                <w:sz w:val="24"/>
                <w:szCs w:val="24"/>
                <w:lang w:val="kk-KZ" w:eastAsia="ru-RU"/>
              </w:rPr>
            </w:pPr>
            <w:r w:rsidRPr="004B19A3">
              <w:rPr>
                <w:rFonts w:ascii="Times New Roman" w:eastAsia="Times New Roman" w:hAnsi="Times New Roman" w:cs="Times New Roman"/>
                <w:kern w:val="2"/>
                <w:sz w:val="24"/>
                <w:szCs w:val="24"/>
                <w:lang w:val="kk-KZ" w:eastAsia="ru-RU"/>
              </w:rPr>
              <w:t>25</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Times New Roman" w:hAnsi="Times New Roman" w:cs="Times New Roman"/>
                <w:kern w:val="2"/>
                <w:sz w:val="24"/>
                <w:szCs w:val="24"/>
                <w:lang w:eastAsia="ru-RU"/>
              </w:rPr>
            </w:pPr>
            <w:r w:rsidRPr="00625A84">
              <w:rPr>
                <w:rFonts w:ascii="Times New Roman" w:eastAsia="Times New Roman" w:hAnsi="Times New Roman" w:cs="Times New Roman"/>
                <w:kern w:val="2"/>
                <w:sz w:val="24"/>
                <w:szCs w:val="24"/>
                <w:lang w:eastAsia="ru-RU"/>
              </w:rPr>
              <w:t>5 жастанбастап</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72A" w:rsidRPr="00625A84" w:rsidRDefault="00EA272A" w:rsidP="00FF6689">
            <w:pPr>
              <w:spacing w:after="0" w:line="240" w:lineRule="auto"/>
              <w:jc w:val="both"/>
              <w:rPr>
                <w:rFonts w:ascii="Times New Roman" w:eastAsia="Segoe UI Symbol" w:hAnsi="Times New Roman" w:cs="Times New Roman"/>
                <w:kern w:val="2"/>
                <w:sz w:val="24"/>
                <w:szCs w:val="24"/>
                <w:lang w:eastAsia="ru-RU"/>
              </w:rPr>
            </w:pPr>
            <w:r w:rsidRPr="00625A84">
              <w:rPr>
                <w:rFonts w:ascii="Times New Roman" w:eastAsia="Segoe UI Symbol" w:hAnsi="Times New Roman" w:cs="Times New Roman"/>
                <w:kern w:val="2"/>
                <w:sz w:val="24"/>
                <w:szCs w:val="24"/>
                <w:lang w:eastAsia="ru-RU"/>
              </w:rPr>
              <w:t>«</w:t>
            </w:r>
            <w:r w:rsidRPr="00625A84">
              <w:rPr>
                <w:rFonts w:ascii="Times New Roman" w:eastAsia="Segoe UI Symbol" w:hAnsi="Times New Roman" w:cs="Times New Roman"/>
                <w:kern w:val="2"/>
                <w:sz w:val="24"/>
                <w:szCs w:val="24"/>
                <w:lang w:val="kk-KZ" w:eastAsia="ru-RU"/>
              </w:rPr>
              <w:t>Айгөлек</w:t>
            </w:r>
            <w:r w:rsidRPr="00625A84">
              <w:rPr>
                <w:rFonts w:ascii="Times New Roman" w:eastAsia="Times New Roman" w:hAnsi="Times New Roman" w:cs="Times New Roman"/>
                <w:kern w:val="2"/>
                <w:sz w:val="24"/>
                <w:szCs w:val="24"/>
                <w:lang w:eastAsia="ru-RU"/>
              </w:rPr>
              <w:t>» мектепалдытобы</w:t>
            </w:r>
          </w:p>
        </w:tc>
      </w:tr>
      <w:tr w:rsidR="00EA272A" w:rsidRPr="00625A84" w:rsidTr="00EA272A">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spacing w:after="0" w:line="240" w:lineRule="auto"/>
              <w:jc w:val="both"/>
              <w:rPr>
                <w:rFonts w:ascii="Times New Roman" w:eastAsia="Calibri" w:hAnsi="Times New Roman" w:cs="Times New Roman"/>
                <w:kern w:val="2"/>
                <w:sz w:val="24"/>
                <w:szCs w:val="24"/>
                <w:lang w:eastAsia="ru-RU"/>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spacing w:after="0" w:line="240" w:lineRule="auto"/>
              <w:ind w:firstLine="709"/>
              <w:rPr>
                <w:rFonts w:ascii="Times New Roman" w:eastAsia="Times New Roman" w:hAnsi="Times New Roman" w:cs="Times New Roman"/>
                <w:b/>
                <w:bCs/>
                <w:kern w:val="2"/>
                <w:sz w:val="24"/>
                <w:szCs w:val="24"/>
                <w:lang w:val="kk-KZ" w:eastAsia="ru-RU"/>
              </w:rPr>
            </w:pPr>
            <w:r w:rsidRPr="00625A84">
              <w:rPr>
                <w:rFonts w:ascii="Times New Roman" w:eastAsia="Times New Roman" w:hAnsi="Times New Roman" w:cs="Times New Roman"/>
                <w:b/>
                <w:bCs/>
                <w:kern w:val="2"/>
                <w:sz w:val="24"/>
                <w:szCs w:val="24"/>
                <w:lang w:val="kk-KZ" w:eastAsia="ru-RU"/>
              </w:rPr>
              <w:t>145</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spacing w:after="0" w:line="240" w:lineRule="auto"/>
              <w:ind w:firstLine="709"/>
              <w:jc w:val="both"/>
              <w:rPr>
                <w:rFonts w:ascii="Times New Roman" w:eastAsia="Calibri" w:hAnsi="Times New Roman" w:cs="Times New Roman"/>
                <w:kern w:val="2"/>
                <w:sz w:val="24"/>
                <w:szCs w:val="24"/>
                <w:lang w:eastAsia="ru-RU"/>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72A" w:rsidRPr="00625A84" w:rsidRDefault="00EA272A" w:rsidP="00FF6689">
            <w:pPr>
              <w:spacing w:after="0" w:line="240" w:lineRule="auto"/>
              <w:jc w:val="both"/>
              <w:rPr>
                <w:rFonts w:ascii="Times New Roman" w:eastAsia="Calibri" w:hAnsi="Times New Roman" w:cs="Times New Roman"/>
                <w:kern w:val="2"/>
                <w:sz w:val="24"/>
                <w:szCs w:val="24"/>
                <w:lang w:eastAsia="ru-RU"/>
              </w:rPr>
            </w:pPr>
          </w:p>
        </w:tc>
      </w:tr>
    </w:tbl>
    <w:p w:rsidR="00615467" w:rsidRDefault="00615467" w:rsidP="00EA272A">
      <w:pPr>
        <w:spacing w:after="0" w:line="240" w:lineRule="auto"/>
        <w:ind w:right="282"/>
        <w:rPr>
          <w:rFonts w:ascii="Times New Roman" w:hAnsi="Times New Roman" w:cs="Times New Roman"/>
          <w:b/>
          <w:sz w:val="24"/>
          <w:szCs w:val="24"/>
          <w:lang w:val="kk-KZ"/>
        </w:rPr>
      </w:pPr>
    </w:p>
    <w:p w:rsidR="00EA272A" w:rsidRPr="00625A84" w:rsidRDefault="00EA272A" w:rsidP="00EA272A">
      <w:pPr>
        <w:spacing w:after="0" w:line="240" w:lineRule="auto"/>
        <w:ind w:right="282"/>
        <w:rPr>
          <w:rFonts w:ascii="Times New Roman" w:hAnsi="Times New Roman" w:cs="Times New Roman"/>
          <w:b/>
          <w:sz w:val="24"/>
          <w:szCs w:val="24"/>
          <w:lang w:val="kk-KZ"/>
        </w:rPr>
      </w:pPr>
      <w:r w:rsidRPr="00625A84">
        <w:rPr>
          <w:rFonts w:ascii="Times New Roman" w:hAnsi="Times New Roman" w:cs="Times New Roman"/>
          <w:b/>
          <w:sz w:val="24"/>
          <w:szCs w:val="24"/>
          <w:lang w:val="kk-KZ"/>
        </w:rPr>
        <w:t>«Ақтиін» бөбекжай-балабақшасына жыл сайын  келетін балалар саны</w:t>
      </w:r>
    </w:p>
    <w:p w:rsidR="00EA272A" w:rsidRPr="00625A84" w:rsidRDefault="00EA272A" w:rsidP="00EA272A">
      <w:pPr>
        <w:spacing w:after="0" w:line="240" w:lineRule="auto"/>
        <w:rPr>
          <w:rFonts w:ascii="Times New Roman" w:hAnsi="Times New Roman" w:cs="Times New Roman"/>
          <w:b/>
          <w:sz w:val="24"/>
          <w:szCs w:val="24"/>
          <w:lang w:val="kk-KZ"/>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3018"/>
        <w:gridCol w:w="4845"/>
      </w:tblGrid>
      <w:tr w:rsidR="00EA272A" w:rsidRPr="00625A84" w:rsidTr="00EA272A">
        <w:trPr>
          <w:trHeight w:val="453"/>
        </w:trPr>
        <w:tc>
          <w:tcPr>
            <w:tcW w:w="3336" w:type="dxa"/>
            <w:shd w:val="clear" w:color="auto" w:fill="auto"/>
          </w:tcPr>
          <w:p w:rsidR="00EA272A" w:rsidRPr="00625A84" w:rsidRDefault="00EA272A" w:rsidP="00FF6689">
            <w:pPr>
              <w:tabs>
                <w:tab w:val="left" w:pos="540"/>
              </w:tabs>
              <w:spacing w:after="0" w:line="240" w:lineRule="auto"/>
              <w:jc w:val="center"/>
              <w:rPr>
                <w:rFonts w:ascii="Times New Roman" w:hAnsi="Times New Roman" w:cs="Times New Roman"/>
                <w:sz w:val="24"/>
                <w:szCs w:val="24"/>
                <w:lang w:val="kk-KZ"/>
              </w:rPr>
            </w:pPr>
            <w:r w:rsidRPr="00625A84">
              <w:rPr>
                <w:rFonts w:ascii="Times New Roman" w:hAnsi="Times New Roman" w:cs="Times New Roman"/>
                <w:sz w:val="24"/>
                <w:szCs w:val="24"/>
                <w:lang w:val="kk-KZ"/>
              </w:rPr>
              <w:t>2020-2021 оқу жылы</w:t>
            </w:r>
          </w:p>
        </w:tc>
        <w:tc>
          <w:tcPr>
            <w:tcW w:w="3018" w:type="dxa"/>
            <w:shd w:val="clear" w:color="auto" w:fill="auto"/>
          </w:tcPr>
          <w:p w:rsidR="00EA272A" w:rsidRPr="00625A84" w:rsidRDefault="00EA272A" w:rsidP="00FF6689">
            <w:pPr>
              <w:tabs>
                <w:tab w:val="left" w:pos="540"/>
              </w:tabs>
              <w:spacing w:after="0" w:line="240" w:lineRule="auto"/>
              <w:jc w:val="center"/>
              <w:rPr>
                <w:rFonts w:ascii="Times New Roman" w:hAnsi="Times New Roman" w:cs="Times New Roman"/>
                <w:sz w:val="24"/>
                <w:szCs w:val="24"/>
                <w:lang w:val="kk-KZ"/>
              </w:rPr>
            </w:pPr>
            <w:r w:rsidRPr="00625A84">
              <w:rPr>
                <w:rFonts w:ascii="Times New Roman" w:hAnsi="Times New Roman" w:cs="Times New Roman"/>
                <w:sz w:val="24"/>
                <w:szCs w:val="24"/>
                <w:lang w:val="kk-KZ"/>
              </w:rPr>
              <w:t>2021-2022 оқу жылы</w:t>
            </w:r>
          </w:p>
        </w:tc>
        <w:tc>
          <w:tcPr>
            <w:tcW w:w="4845" w:type="dxa"/>
            <w:shd w:val="clear" w:color="auto" w:fill="auto"/>
          </w:tcPr>
          <w:p w:rsidR="00EA272A" w:rsidRPr="00625A84" w:rsidRDefault="00EA272A" w:rsidP="00FF6689">
            <w:pPr>
              <w:tabs>
                <w:tab w:val="left" w:pos="540"/>
              </w:tabs>
              <w:spacing w:after="0" w:line="240" w:lineRule="auto"/>
              <w:jc w:val="center"/>
              <w:rPr>
                <w:rFonts w:ascii="Times New Roman" w:hAnsi="Times New Roman" w:cs="Times New Roman"/>
                <w:sz w:val="24"/>
                <w:szCs w:val="24"/>
                <w:lang w:val="kk-KZ"/>
              </w:rPr>
            </w:pPr>
            <w:r w:rsidRPr="00625A84">
              <w:rPr>
                <w:rFonts w:ascii="Times New Roman" w:hAnsi="Times New Roman" w:cs="Times New Roman"/>
                <w:sz w:val="24"/>
                <w:szCs w:val="24"/>
                <w:lang w:val="kk-KZ"/>
              </w:rPr>
              <w:t>2022-2023 оқу жылы</w:t>
            </w:r>
          </w:p>
        </w:tc>
      </w:tr>
      <w:tr w:rsidR="00EA272A" w:rsidRPr="00625A84" w:rsidTr="00EA272A">
        <w:trPr>
          <w:trHeight w:val="436"/>
        </w:trPr>
        <w:tc>
          <w:tcPr>
            <w:tcW w:w="3336" w:type="dxa"/>
            <w:shd w:val="clear" w:color="auto" w:fill="auto"/>
          </w:tcPr>
          <w:p w:rsidR="00EA272A" w:rsidRPr="00625A84" w:rsidRDefault="00625A84" w:rsidP="00FF668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145</w:t>
            </w:r>
          </w:p>
        </w:tc>
        <w:tc>
          <w:tcPr>
            <w:tcW w:w="3018" w:type="dxa"/>
            <w:shd w:val="clear" w:color="auto" w:fill="auto"/>
          </w:tcPr>
          <w:p w:rsidR="00EA272A" w:rsidRPr="00625A84" w:rsidRDefault="00EA272A" w:rsidP="00FF6689">
            <w:pPr>
              <w:spacing w:after="0" w:line="240" w:lineRule="auto"/>
              <w:jc w:val="center"/>
              <w:rPr>
                <w:rFonts w:ascii="Times New Roman" w:hAnsi="Times New Roman" w:cs="Times New Roman"/>
                <w:sz w:val="24"/>
                <w:szCs w:val="24"/>
                <w:lang w:val="kk-KZ"/>
              </w:rPr>
            </w:pPr>
            <w:r w:rsidRPr="00625A84">
              <w:rPr>
                <w:rFonts w:ascii="Times New Roman" w:hAnsi="Times New Roman" w:cs="Times New Roman"/>
                <w:sz w:val="24"/>
                <w:szCs w:val="24"/>
                <w:lang w:val="kk-KZ"/>
              </w:rPr>
              <w:t>140</w:t>
            </w:r>
          </w:p>
        </w:tc>
        <w:tc>
          <w:tcPr>
            <w:tcW w:w="4845" w:type="dxa"/>
            <w:shd w:val="clear" w:color="auto" w:fill="auto"/>
          </w:tcPr>
          <w:p w:rsidR="00EA272A" w:rsidRPr="00625A84" w:rsidRDefault="00EA272A" w:rsidP="00FF6689">
            <w:pPr>
              <w:spacing w:after="0" w:line="240" w:lineRule="auto"/>
              <w:jc w:val="center"/>
              <w:rPr>
                <w:rFonts w:ascii="Times New Roman" w:hAnsi="Times New Roman" w:cs="Times New Roman"/>
                <w:sz w:val="24"/>
                <w:szCs w:val="24"/>
                <w:lang w:val="kk-KZ"/>
              </w:rPr>
            </w:pPr>
            <w:r w:rsidRPr="00625A84">
              <w:rPr>
                <w:rFonts w:ascii="Times New Roman" w:hAnsi="Times New Roman" w:cs="Times New Roman"/>
                <w:sz w:val="24"/>
                <w:szCs w:val="24"/>
                <w:lang w:val="kk-KZ"/>
              </w:rPr>
              <w:t>145</w:t>
            </w:r>
          </w:p>
        </w:tc>
      </w:tr>
    </w:tbl>
    <w:p w:rsidR="00150A12" w:rsidRPr="00625A84" w:rsidRDefault="00150A12" w:rsidP="00EB3C75">
      <w:pPr>
        <w:pStyle w:val="Default"/>
        <w:ind w:right="907" w:firstLine="720"/>
        <w:contextualSpacing/>
        <w:jc w:val="both"/>
        <w:rPr>
          <w:color w:val="auto"/>
          <w:lang w:val="kk-KZ"/>
        </w:rPr>
      </w:pPr>
    </w:p>
    <w:p w:rsidR="00384A75" w:rsidRPr="009E277E" w:rsidRDefault="00436C68" w:rsidP="009E277E">
      <w:pPr>
        <w:spacing w:line="240" w:lineRule="auto"/>
        <w:ind w:right="624"/>
        <w:rPr>
          <w:rFonts w:ascii="Times New Roman" w:hAnsi="Times New Roman" w:cs="Times New Roman"/>
          <w:b/>
          <w:bCs/>
          <w:i/>
          <w:iCs/>
          <w:sz w:val="28"/>
          <w:szCs w:val="28"/>
          <w:lang w:val="kk-KZ"/>
        </w:rPr>
      </w:pPr>
      <w:r>
        <w:rPr>
          <w:rFonts w:ascii="Times New Roman" w:hAnsi="Times New Roman" w:cs="Times New Roman"/>
          <w:sz w:val="28"/>
          <w:szCs w:val="28"/>
          <w:lang w:val="kk-KZ"/>
        </w:rPr>
        <w:t>3.2.Тәрбие мен оқыту мерзіміне қ</w:t>
      </w:r>
      <w:r w:rsidR="004B19A3">
        <w:rPr>
          <w:rFonts w:ascii="Times New Roman" w:hAnsi="Times New Roman" w:cs="Times New Roman"/>
          <w:sz w:val="28"/>
          <w:szCs w:val="28"/>
          <w:lang w:val="kk-KZ"/>
        </w:rPr>
        <w:t>ойылатын талаптар сақталған. 1-</w:t>
      </w:r>
      <w:r>
        <w:rPr>
          <w:rFonts w:ascii="Times New Roman" w:hAnsi="Times New Roman" w:cs="Times New Roman"/>
          <w:sz w:val="28"/>
          <w:szCs w:val="28"/>
          <w:lang w:val="kk-KZ"/>
        </w:rPr>
        <w:t>сыныпқа тәрбиеленушіні қабылдағанға дейін МДТО үлгілік оқу бағдарлам</w:t>
      </w:r>
      <w:r w:rsidR="00545412">
        <w:rPr>
          <w:rFonts w:ascii="Times New Roman" w:hAnsi="Times New Roman" w:cs="Times New Roman"/>
          <w:sz w:val="28"/>
          <w:szCs w:val="28"/>
          <w:lang w:val="kk-KZ"/>
        </w:rPr>
        <w:t>аларын игеру мерзімісақталған.</w:t>
      </w:r>
      <w:r w:rsidR="00545412">
        <w:rPr>
          <w:rFonts w:ascii="Times New Roman" w:hAnsi="Times New Roman" w:cs="Times New Roman"/>
          <w:sz w:val="28"/>
          <w:szCs w:val="28"/>
          <w:lang w:val="kk-KZ"/>
        </w:rPr>
        <w:br/>
      </w:r>
      <w:r>
        <w:rPr>
          <w:rFonts w:ascii="Times New Roman" w:hAnsi="Times New Roman" w:cs="Times New Roman"/>
          <w:sz w:val="28"/>
          <w:szCs w:val="28"/>
          <w:lang w:val="kk-KZ"/>
        </w:rPr>
        <w:t>3.3.</w:t>
      </w:r>
      <w:r w:rsidRPr="00706D0C">
        <w:rPr>
          <w:rFonts w:ascii="Times New Roman" w:hAnsi="Times New Roman" w:cs="Times New Roman"/>
          <w:sz w:val="28"/>
          <w:szCs w:val="28"/>
          <w:lang w:val="kk-KZ"/>
        </w:rPr>
        <w:t>Бағаланатын кезең үшін балалардың конти</w:t>
      </w:r>
      <w:r>
        <w:rPr>
          <w:rFonts w:ascii="Times New Roman" w:hAnsi="Times New Roman" w:cs="Times New Roman"/>
          <w:sz w:val="28"/>
          <w:szCs w:val="28"/>
          <w:lang w:val="kk-KZ"/>
        </w:rPr>
        <w:t>н</w:t>
      </w:r>
      <w:r w:rsidRPr="00706D0C">
        <w:rPr>
          <w:rFonts w:ascii="Times New Roman" w:hAnsi="Times New Roman" w:cs="Times New Roman"/>
          <w:sz w:val="28"/>
          <w:szCs w:val="28"/>
          <w:lang w:val="kk-KZ"/>
        </w:rPr>
        <w:t>г</w:t>
      </w:r>
      <w:r>
        <w:rPr>
          <w:rFonts w:ascii="Times New Roman" w:hAnsi="Times New Roman" w:cs="Times New Roman"/>
          <w:sz w:val="28"/>
          <w:szCs w:val="28"/>
          <w:lang w:val="kk-KZ"/>
        </w:rPr>
        <w:t>е</w:t>
      </w:r>
      <w:r w:rsidRPr="00706D0C">
        <w:rPr>
          <w:rFonts w:ascii="Times New Roman" w:hAnsi="Times New Roman" w:cs="Times New Roman"/>
          <w:sz w:val="28"/>
          <w:szCs w:val="28"/>
          <w:lang w:val="kk-KZ"/>
        </w:rPr>
        <w:t xml:space="preserve">нтінің құрылымы </w:t>
      </w:r>
      <w:r w:rsidRPr="00FE3444">
        <w:rPr>
          <w:rFonts w:ascii="Times New Roman" w:eastAsia="Times New Roman" w:hAnsi="Times New Roman" w:cs="Times New Roman"/>
          <w:color w:val="000000"/>
          <w:spacing w:val="2"/>
          <w:sz w:val="28"/>
          <w:szCs w:val="28"/>
          <w:lang w:val="kk-KZ" w:eastAsia="ru-RU"/>
        </w:rPr>
        <w:t xml:space="preserve">білім беру ұйымдарының өзін-өзі бағалауын ұйымдастыру және жүргізу бойынша әдістемелік ұсынымның </w:t>
      </w:r>
      <w:r w:rsidRPr="00706D0C">
        <w:rPr>
          <w:rFonts w:ascii="Times New Roman" w:hAnsi="Times New Roman" w:cs="Times New Roman"/>
          <w:sz w:val="28"/>
          <w:szCs w:val="28"/>
          <w:lang w:val="kk-KZ"/>
        </w:rPr>
        <w:t>№3 қосымшаға сәйкес жасақталып</w:t>
      </w:r>
      <w:r>
        <w:rPr>
          <w:rFonts w:ascii="Times New Roman" w:hAnsi="Times New Roman" w:cs="Times New Roman"/>
          <w:sz w:val="28"/>
          <w:szCs w:val="28"/>
          <w:lang w:val="kk-KZ"/>
        </w:rPr>
        <w:t>,</w:t>
      </w:r>
      <w:r w:rsidRPr="00FE3444">
        <w:rPr>
          <w:rFonts w:ascii="Times New Roman" w:eastAsia="Times New Roman" w:hAnsi="Times New Roman" w:cs="Times New Roman"/>
          <w:color w:val="000000"/>
          <w:spacing w:val="2"/>
          <w:sz w:val="28"/>
          <w:szCs w:val="28"/>
          <w:lang w:val="kk-KZ" w:eastAsia="ru-RU"/>
        </w:rPr>
        <w:t>басшының қолымен және білім беру ұйымының мөрімен расталып</w:t>
      </w:r>
      <w:r w:rsidRPr="00706D0C">
        <w:rPr>
          <w:rFonts w:ascii="Times New Roman" w:hAnsi="Times New Roman" w:cs="Times New Roman"/>
          <w:sz w:val="28"/>
          <w:szCs w:val="28"/>
          <w:lang w:val="kk-KZ"/>
        </w:rPr>
        <w:t>ұс</w:t>
      </w:r>
      <w:r>
        <w:rPr>
          <w:rFonts w:ascii="Times New Roman" w:hAnsi="Times New Roman" w:cs="Times New Roman"/>
          <w:sz w:val="28"/>
          <w:szCs w:val="28"/>
          <w:lang w:val="kk-KZ"/>
        </w:rPr>
        <w:t xml:space="preserve">ынылды. </w:t>
      </w:r>
      <w:r w:rsidRPr="00300FA2">
        <w:rPr>
          <w:rFonts w:ascii="Times New Roman" w:hAnsi="Times New Roman" w:cs="Times New Roman"/>
          <w:b/>
          <w:bCs/>
          <w:i/>
          <w:iCs/>
          <w:sz w:val="28"/>
          <w:szCs w:val="28"/>
          <w:lang w:val="kk-KZ"/>
        </w:rPr>
        <w:t>(№3 папка)</w:t>
      </w:r>
    </w:p>
    <w:p w:rsidR="00FF6689" w:rsidRDefault="00FF6689" w:rsidP="00FF6689">
      <w:pPr>
        <w:spacing w:after="0" w:line="285" w:lineRule="atLeast"/>
        <w:ind w:right="794"/>
        <w:textAlignment w:val="baseline"/>
        <w:rPr>
          <w:rFonts w:ascii="Times New Roman" w:eastAsia="Times New Roman" w:hAnsi="Times New Roman" w:cs="Times New Roman"/>
          <w:color w:val="000000"/>
          <w:spacing w:val="2"/>
          <w:sz w:val="28"/>
          <w:szCs w:val="28"/>
          <w:lang w:val="kk-KZ" w:eastAsia="ru-RU"/>
        </w:rPr>
      </w:pPr>
      <w:r w:rsidRPr="00B11D5C">
        <w:rPr>
          <w:rFonts w:ascii="Times New Roman" w:hAnsi="Times New Roman" w:cs="Times New Roman"/>
          <w:sz w:val="28"/>
          <w:szCs w:val="28"/>
          <w:lang w:val="kk-KZ"/>
        </w:rPr>
        <w:t>4.1.</w:t>
      </w:r>
      <w:r>
        <w:rPr>
          <w:rFonts w:ascii="Times New Roman" w:eastAsia="Times New Roman" w:hAnsi="Times New Roman" w:cs="Times New Roman"/>
          <w:color w:val="000000"/>
          <w:spacing w:val="2"/>
          <w:sz w:val="28"/>
          <w:szCs w:val="28"/>
          <w:lang w:val="kk-KZ" w:eastAsia="ru-RU"/>
        </w:rPr>
        <w:t>Оқыту нәтижелеріне бағдарлана отырып, мектепке дейінгі тәрбие мен оқытудың мазмұнына қойылатын талаптар бойынша атқарылған жұмыстар (№486 бұйрықтың 1-параграф 9-тармағының тар</w:t>
      </w:r>
      <w:r w:rsidR="00102BDA">
        <w:rPr>
          <w:rFonts w:ascii="Times New Roman" w:eastAsia="Times New Roman" w:hAnsi="Times New Roman" w:cs="Times New Roman"/>
          <w:color w:val="000000"/>
          <w:spacing w:val="2"/>
          <w:sz w:val="28"/>
          <w:szCs w:val="28"/>
          <w:lang w:val="kk-KZ" w:eastAsia="ru-RU"/>
        </w:rPr>
        <w:t xml:space="preserve">мақшаларына сәйкес ұсынылды) </w:t>
      </w:r>
      <w:r>
        <w:rPr>
          <w:rFonts w:ascii="Times New Roman" w:eastAsia="Times New Roman" w:hAnsi="Times New Roman" w:cs="Times New Roman"/>
          <w:color w:val="000000"/>
          <w:spacing w:val="2"/>
          <w:sz w:val="28"/>
          <w:szCs w:val="28"/>
          <w:lang w:val="kk-KZ" w:eastAsia="ru-RU"/>
        </w:rPr>
        <w:t>2</w:t>
      </w:r>
      <w:r w:rsidRPr="00E057E9">
        <w:rPr>
          <w:rFonts w:ascii="Times New Roman" w:eastAsia="Times New Roman" w:hAnsi="Times New Roman" w:cs="Times New Roman"/>
          <w:color w:val="000000"/>
          <w:spacing w:val="2"/>
          <w:sz w:val="28"/>
          <w:szCs w:val="28"/>
          <w:lang w:val="kk-KZ" w:eastAsia="ru-RU"/>
        </w:rPr>
        <w:t>021-2022 оқу жылдары</w:t>
      </w:r>
      <w:r>
        <w:rPr>
          <w:rFonts w:ascii="Times New Roman" w:eastAsia="Times New Roman" w:hAnsi="Times New Roman" w:cs="Times New Roman"/>
          <w:color w:val="000000"/>
          <w:spacing w:val="2"/>
          <w:sz w:val="28"/>
          <w:szCs w:val="28"/>
          <w:lang w:val="kk-KZ" w:eastAsia="ru-RU"/>
        </w:rPr>
        <w:t xml:space="preserve">ның </w:t>
      </w:r>
      <w:r w:rsidRPr="00BA5A77">
        <w:rPr>
          <w:rFonts w:ascii="Times New Roman" w:eastAsia="Times New Roman" w:hAnsi="Times New Roman" w:cs="Times New Roman"/>
          <w:color w:val="000000"/>
          <w:spacing w:val="2"/>
          <w:sz w:val="28"/>
          <w:szCs w:val="28"/>
          <w:lang w:val="kk-KZ" w:eastAsia="ru-RU"/>
        </w:rPr>
        <w:t xml:space="preserve">құжаттары </w:t>
      </w:r>
      <w:r>
        <w:rPr>
          <w:rFonts w:ascii="Times New Roman" w:hAnsi="Times New Roman" w:cs="Times New Roman"/>
          <w:color w:val="000000"/>
          <w:sz w:val="28"/>
          <w:szCs w:val="28"/>
          <w:shd w:val="clear" w:color="auto" w:fill="FFFFFF"/>
          <w:lang w:val="kk-KZ"/>
        </w:rPr>
        <w:t xml:space="preserve">2018 жылдың </w:t>
      </w:r>
      <w:r w:rsidRPr="00BA5A77">
        <w:rPr>
          <w:rFonts w:ascii="Times New Roman" w:hAnsi="Times New Roman" w:cs="Times New Roman"/>
          <w:color w:val="000000"/>
          <w:sz w:val="28"/>
          <w:szCs w:val="28"/>
          <w:shd w:val="clear" w:color="auto" w:fill="FFFFFF"/>
          <w:lang w:val="kk-KZ"/>
        </w:rPr>
        <w:t>31 қазандағы ҚР БҒМ № 604 бұйрығы</w:t>
      </w:r>
      <w:r>
        <w:rPr>
          <w:rFonts w:ascii="Times New Roman" w:hAnsi="Times New Roman" w:cs="Times New Roman"/>
          <w:color w:val="000000"/>
          <w:sz w:val="28"/>
          <w:szCs w:val="28"/>
          <w:shd w:val="clear" w:color="auto" w:fill="FFFFFF"/>
          <w:lang w:val="kk-KZ"/>
        </w:rPr>
        <w:t>мен</w:t>
      </w:r>
      <w:r w:rsidRPr="00E057E9">
        <w:rPr>
          <w:rFonts w:ascii="Times New Roman" w:eastAsia="Times New Roman" w:hAnsi="Times New Roman" w:cs="Times New Roman"/>
          <w:color w:val="000000"/>
          <w:spacing w:val="2"/>
          <w:sz w:val="28"/>
          <w:szCs w:val="28"/>
          <w:lang w:val="kk-KZ" w:eastAsia="ru-RU"/>
        </w:rPr>
        <w:t> бекітілген Мектепке дейінгі тәрбие мен оқытудың мемлекеттік жалпыға міндетті стандарт  және Қазақстан Республикасы Білім және ғылым министрінің 2012 жылғы 20 желтоқсандағы № 557 </w:t>
      </w:r>
      <w:hyperlink r:id="rId9" w:anchor="z2" w:history="1">
        <w:r w:rsidRPr="00407C55">
          <w:rPr>
            <w:rFonts w:ascii="Times New Roman" w:eastAsia="Times New Roman" w:hAnsi="Times New Roman" w:cs="Times New Roman"/>
            <w:spacing w:val="2"/>
            <w:sz w:val="28"/>
            <w:szCs w:val="28"/>
            <w:lang w:val="kk-KZ" w:eastAsia="ru-RU"/>
          </w:rPr>
          <w:t>бұйрығымен</w:t>
        </w:r>
      </w:hyperlink>
      <w:r w:rsidRPr="00407C55">
        <w:rPr>
          <w:rFonts w:ascii="Times New Roman" w:eastAsia="Times New Roman" w:hAnsi="Times New Roman" w:cs="Times New Roman"/>
          <w:spacing w:val="2"/>
          <w:sz w:val="28"/>
          <w:szCs w:val="28"/>
          <w:lang w:val="kk-KZ" w:eastAsia="ru-RU"/>
        </w:rPr>
        <w:t> б</w:t>
      </w:r>
      <w:r w:rsidRPr="00E057E9">
        <w:rPr>
          <w:rFonts w:ascii="Times New Roman" w:eastAsia="Times New Roman" w:hAnsi="Times New Roman" w:cs="Times New Roman"/>
          <w:color w:val="000000"/>
          <w:spacing w:val="2"/>
          <w:sz w:val="28"/>
          <w:szCs w:val="28"/>
          <w:lang w:val="kk-KZ" w:eastAsia="ru-RU"/>
        </w:rPr>
        <w:t>екітілген Мектепке дейінгі тәрбие мен оқытудың үлгілік оқу жоспарының талаптарына сәйкес жасалды;</w:t>
      </w:r>
    </w:p>
    <w:p w:rsidR="00FF6689" w:rsidRDefault="00FF6689" w:rsidP="00FF6689">
      <w:pPr>
        <w:pStyle w:val="Default"/>
        <w:ind w:right="907" w:firstLine="720"/>
        <w:contextualSpacing/>
        <w:jc w:val="both"/>
        <w:rPr>
          <w:color w:val="auto"/>
          <w:sz w:val="28"/>
          <w:szCs w:val="28"/>
          <w:lang w:val="kk-KZ"/>
        </w:rPr>
      </w:pPr>
      <w:r>
        <w:rPr>
          <w:color w:val="auto"/>
          <w:sz w:val="28"/>
          <w:szCs w:val="28"/>
          <w:lang w:val="kk-KZ"/>
        </w:rPr>
        <w:t>Тәрбиелеу, білім беру процесі:</w:t>
      </w:r>
    </w:p>
    <w:p w:rsidR="00FF6689" w:rsidRDefault="00FF6689" w:rsidP="00FF6689">
      <w:pPr>
        <w:pStyle w:val="Default"/>
        <w:ind w:right="907" w:firstLine="720"/>
        <w:contextualSpacing/>
        <w:jc w:val="both"/>
        <w:rPr>
          <w:color w:val="auto"/>
          <w:sz w:val="28"/>
          <w:szCs w:val="28"/>
          <w:lang w:val="kk-KZ"/>
        </w:rPr>
      </w:pPr>
      <w:r>
        <w:rPr>
          <w:color w:val="auto"/>
          <w:sz w:val="28"/>
          <w:szCs w:val="28"/>
          <w:lang w:val="kk-KZ"/>
        </w:rPr>
        <w:t>- Өтпелі тақырыптар негізінде перспективалық жоспарға;</w:t>
      </w:r>
    </w:p>
    <w:p w:rsidR="00FF6689" w:rsidRDefault="00FF6689" w:rsidP="00FF6689">
      <w:pPr>
        <w:pStyle w:val="Default"/>
        <w:ind w:right="907" w:firstLine="720"/>
        <w:contextualSpacing/>
        <w:jc w:val="both"/>
        <w:rPr>
          <w:color w:val="auto"/>
          <w:sz w:val="28"/>
          <w:szCs w:val="28"/>
          <w:lang w:val="kk-KZ"/>
        </w:rPr>
      </w:pPr>
      <w:r>
        <w:rPr>
          <w:color w:val="auto"/>
          <w:sz w:val="28"/>
          <w:szCs w:val="28"/>
          <w:lang w:val="kk-KZ"/>
        </w:rPr>
        <w:t>- Циклограммаға;</w:t>
      </w:r>
    </w:p>
    <w:p w:rsidR="00FF6689" w:rsidRDefault="00545412" w:rsidP="00FF6689">
      <w:pPr>
        <w:pStyle w:val="Default"/>
        <w:ind w:right="907" w:firstLine="720"/>
        <w:contextualSpacing/>
        <w:jc w:val="both"/>
        <w:rPr>
          <w:color w:val="auto"/>
          <w:sz w:val="28"/>
          <w:szCs w:val="28"/>
          <w:lang w:val="kk-KZ"/>
        </w:rPr>
      </w:pPr>
      <w:r>
        <w:rPr>
          <w:color w:val="auto"/>
          <w:sz w:val="28"/>
          <w:szCs w:val="28"/>
          <w:lang w:val="kk-KZ"/>
        </w:rPr>
        <w:t>-</w:t>
      </w:r>
      <w:r w:rsidR="00FF6689">
        <w:rPr>
          <w:color w:val="auto"/>
          <w:sz w:val="28"/>
          <w:szCs w:val="28"/>
          <w:lang w:val="kk-KZ"/>
        </w:rPr>
        <w:t>Тәрбиеленушілер жетістіктерінің мониторингіне (бастапқы, аралық, қорытынды) сәйкес жүзеге асырылады.</w:t>
      </w:r>
    </w:p>
    <w:p w:rsidR="00FF6689" w:rsidRDefault="00FF6689" w:rsidP="00FF6689">
      <w:pPr>
        <w:pStyle w:val="Default"/>
        <w:ind w:right="907" w:firstLine="720"/>
        <w:contextualSpacing/>
        <w:jc w:val="both"/>
        <w:rPr>
          <w:color w:val="auto"/>
          <w:sz w:val="28"/>
          <w:szCs w:val="28"/>
          <w:lang w:val="kk-KZ"/>
        </w:rPr>
      </w:pPr>
      <w:r>
        <w:rPr>
          <w:color w:val="auto"/>
          <w:sz w:val="28"/>
          <w:szCs w:val="28"/>
          <w:lang w:val="kk-KZ"/>
        </w:rPr>
        <w:t>Әр жылдың өтпелі тақырыптары, перспективалық жоспары, циклограмма құрылымы педагогикалық кеңесте қаралып, бекітілген.</w:t>
      </w:r>
    </w:p>
    <w:p w:rsidR="00FF6689" w:rsidRDefault="00FF6689" w:rsidP="00FF6689">
      <w:pPr>
        <w:pStyle w:val="Default"/>
        <w:ind w:right="907" w:firstLine="720"/>
        <w:contextualSpacing/>
        <w:jc w:val="both"/>
        <w:rPr>
          <w:color w:val="auto"/>
          <w:sz w:val="28"/>
          <w:szCs w:val="28"/>
          <w:lang w:val="kk-KZ"/>
        </w:rPr>
      </w:pPr>
      <w:r>
        <w:rPr>
          <w:color w:val="auto"/>
          <w:sz w:val="28"/>
          <w:szCs w:val="28"/>
          <w:lang w:val="kk-KZ"/>
        </w:rPr>
        <w:t xml:space="preserve">Перспективалық жоспардың мақсаты Мектепке дейінгі тәрбие мен оқытудың үлгілік оқу бағдарламасына </w:t>
      </w:r>
      <w:r w:rsidRPr="00AE49BB">
        <w:rPr>
          <w:i/>
          <w:iCs/>
          <w:color w:val="auto"/>
          <w:sz w:val="28"/>
          <w:szCs w:val="28"/>
          <w:lang w:val="kk-KZ"/>
        </w:rPr>
        <w:t>(Қазақстан Республикасы Білім және ғылым министрінің 2020 жылдың 24 қыркүйектегі  №412 бұйрық)</w:t>
      </w:r>
      <w:r w:rsidRPr="00AE49BB">
        <w:rPr>
          <w:color w:val="auto"/>
          <w:sz w:val="28"/>
          <w:szCs w:val="28"/>
          <w:lang w:val="kk-KZ"/>
        </w:rPr>
        <w:t>сәйкес ұйымдастырылады.</w:t>
      </w:r>
    </w:p>
    <w:p w:rsidR="00FF6689" w:rsidRDefault="00FF6689" w:rsidP="001D0E70">
      <w:pPr>
        <w:pStyle w:val="Default"/>
        <w:ind w:right="907" w:firstLine="1134"/>
        <w:contextualSpacing/>
        <w:jc w:val="both"/>
        <w:rPr>
          <w:color w:val="auto"/>
          <w:sz w:val="28"/>
          <w:szCs w:val="28"/>
          <w:lang w:val="kk-KZ"/>
        </w:rPr>
      </w:pPr>
      <w:r>
        <w:rPr>
          <w:color w:val="auto"/>
          <w:sz w:val="28"/>
          <w:szCs w:val="28"/>
          <w:lang w:val="kk-KZ"/>
        </w:rPr>
        <w:t>Балабақшаның ж</w:t>
      </w:r>
      <w:r w:rsidRPr="00462ADD">
        <w:rPr>
          <w:color w:val="auto"/>
          <w:sz w:val="28"/>
          <w:szCs w:val="28"/>
          <w:lang w:val="kk-KZ"/>
        </w:rPr>
        <w:t>ұмыс жоспары ҚР БҒМ 2020жылғы 05.05. №182 бұйрығының негізінде жасалды.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міндетін атқарушының 2016 жылғы 12 тамыздағы № 499 «Мектепке дейінгі тәрбие мен оқытудың үлгілік оқу бағдарламаларын бекіту туралы» бұйрығына, Қазақстан Республикасы Білім және ғылым министрінің міндетін атқарушының 2016 жылғы 12 тамыздағы № 412 бұйрығына өзгерістер енгізу туралы» 12.05.2020 № 195,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мен толықтырулар енгізу туралы» ҚР БҒМ 2020 жылғы 18 мамырдағы № 207 бұйрығы.</w:t>
      </w:r>
    </w:p>
    <w:p w:rsidR="00FF6689" w:rsidRDefault="00FF6689" w:rsidP="00FF6689">
      <w:pPr>
        <w:pStyle w:val="Default"/>
        <w:ind w:right="907"/>
        <w:contextualSpacing/>
        <w:jc w:val="both"/>
        <w:rPr>
          <w:bCs/>
          <w:sz w:val="28"/>
          <w:szCs w:val="28"/>
          <w:lang w:val="kk-KZ"/>
        </w:rPr>
      </w:pPr>
      <w:r>
        <w:rPr>
          <w:color w:val="auto"/>
          <w:sz w:val="28"/>
          <w:szCs w:val="28"/>
          <w:lang w:val="kk-KZ"/>
        </w:rPr>
        <w:t>2021-2022 оқу жылдарында әр топтың оқу жоспарлары мен ұйымдастырылған оқу қызметінің жүктемесінде жоғарыдағы бұйрықтарды негізге алып, бес білім беру салалары бойынша балалардың жас ерекшеліктерін ескере отырып, оқу жүктемелері бөлінген.</w:t>
      </w:r>
      <w:r w:rsidRPr="000365F8">
        <w:rPr>
          <w:bCs/>
          <w:sz w:val="28"/>
          <w:szCs w:val="28"/>
          <w:lang w:val="kk-KZ"/>
        </w:rPr>
        <w:t xml:space="preserve">Оқу жүктемелерінің көлемі үлгілік оқу жоспарларына сәйкес келеді. </w:t>
      </w:r>
    </w:p>
    <w:p w:rsidR="009E277E" w:rsidRDefault="009E277E" w:rsidP="00310317">
      <w:pPr>
        <w:pStyle w:val="Default"/>
        <w:ind w:right="907" w:firstLine="1134"/>
        <w:contextualSpacing/>
        <w:jc w:val="both"/>
        <w:rPr>
          <w:bCs/>
          <w:sz w:val="28"/>
          <w:szCs w:val="28"/>
          <w:lang w:val="kk-KZ"/>
        </w:rPr>
      </w:pPr>
      <w:r w:rsidRPr="00885593">
        <w:rPr>
          <w:bCs/>
          <w:sz w:val="28"/>
          <w:szCs w:val="28"/>
          <w:lang w:val="kk-KZ"/>
        </w:rPr>
        <w:t>К</w:t>
      </w:r>
      <w:r>
        <w:rPr>
          <w:bCs/>
          <w:sz w:val="28"/>
          <w:szCs w:val="28"/>
          <w:lang w:val="kk-KZ"/>
        </w:rPr>
        <w:t>іші «Балапан» тобында</w:t>
      </w:r>
      <w:r w:rsidR="00310317">
        <w:rPr>
          <w:bCs/>
          <w:sz w:val="28"/>
          <w:szCs w:val="28"/>
          <w:lang w:val="kk-KZ"/>
        </w:rPr>
        <w:t xml:space="preserve"> /</w:t>
      </w:r>
      <w:r w:rsidR="00310317" w:rsidRPr="00885593">
        <w:rPr>
          <w:bCs/>
          <w:sz w:val="28"/>
          <w:szCs w:val="28"/>
          <w:lang w:val="kk-KZ"/>
        </w:rPr>
        <w:t>2 жастан  бастап</w:t>
      </w:r>
      <w:r w:rsidR="00310317">
        <w:rPr>
          <w:bCs/>
          <w:sz w:val="28"/>
          <w:szCs w:val="28"/>
          <w:lang w:val="kk-KZ"/>
        </w:rPr>
        <w:t>/</w:t>
      </w:r>
      <w:r w:rsidR="00422214">
        <w:rPr>
          <w:bCs/>
          <w:sz w:val="28"/>
          <w:szCs w:val="28"/>
          <w:lang w:val="kk-KZ"/>
        </w:rPr>
        <w:t xml:space="preserve">ұйымдастырылған  оқу қызметінің жалпы сағат саны «Дене шынықтыру» бойынша </w:t>
      </w:r>
      <w:r w:rsidR="00422214" w:rsidRPr="00885593">
        <w:rPr>
          <w:bCs/>
          <w:sz w:val="28"/>
          <w:szCs w:val="28"/>
          <w:lang w:val="kk-KZ"/>
        </w:rPr>
        <w:t xml:space="preserve">3 </w:t>
      </w:r>
      <w:r w:rsidR="00422214">
        <w:rPr>
          <w:bCs/>
          <w:sz w:val="28"/>
          <w:szCs w:val="28"/>
          <w:lang w:val="kk-KZ"/>
        </w:rPr>
        <w:t xml:space="preserve"> сағат, «Сөйлеуді дамыту» </w:t>
      </w:r>
      <w:r w:rsidR="00422214" w:rsidRPr="00885593">
        <w:rPr>
          <w:bCs/>
          <w:sz w:val="28"/>
          <w:szCs w:val="28"/>
          <w:lang w:val="kk-KZ"/>
        </w:rPr>
        <w:t xml:space="preserve">-0,5 </w:t>
      </w:r>
      <w:r w:rsidR="00422214">
        <w:rPr>
          <w:bCs/>
          <w:sz w:val="28"/>
          <w:szCs w:val="28"/>
          <w:lang w:val="kk-KZ"/>
        </w:rPr>
        <w:t xml:space="preserve">сағат, «Көркем әдебиет» </w:t>
      </w:r>
      <w:r w:rsidR="00422214" w:rsidRPr="00885593">
        <w:rPr>
          <w:bCs/>
          <w:sz w:val="28"/>
          <w:szCs w:val="28"/>
          <w:lang w:val="kk-KZ"/>
        </w:rPr>
        <w:t xml:space="preserve">-0,5 </w:t>
      </w:r>
      <w:r w:rsidR="00422214">
        <w:rPr>
          <w:bCs/>
          <w:sz w:val="28"/>
          <w:szCs w:val="28"/>
          <w:lang w:val="kk-KZ"/>
        </w:rPr>
        <w:t xml:space="preserve">сағат, «Сенсорика» </w:t>
      </w:r>
      <w:r w:rsidR="00422214" w:rsidRPr="00885593">
        <w:rPr>
          <w:bCs/>
          <w:sz w:val="28"/>
          <w:szCs w:val="28"/>
          <w:lang w:val="kk-KZ"/>
        </w:rPr>
        <w:t xml:space="preserve">-0,5 </w:t>
      </w:r>
      <w:r w:rsidR="00422214">
        <w:rPr>
          <w:bCs/>
          <w:sz w:val="28"/>
          <w:szCs w:val="28"/>
          <w:lang w:val="kk-KZ"/>
        </w:rPr>
        <w:t xml:space="preserve">сағат, «Құрастыру» </w:t>
      </w:r>
      <w:r w:rsidR="00422214" w:rsidRPr="00885593">
        <w:rPr>
          <w:bCs/>
          <w:sz w:val="28"/>
          <w:szCs w:val="28"/>
          <w:lang w:val="kk-KZ"/>
        </w:rPr>
        <w:t xml:space="preserve">-0,5 </w:t>
      </w:r>
      <w:r w:rsidR="00422214">
        <w:rPr>
          <w:bCs/>
          <w:sz w:val="28"/>
          <w:szCs w:val="28"/>
          <w:lang w:val="kk-KZ"/>
        </w:rPr>
        <w:t>сағат, «Жаратылыстану» -</w:t>
      </w:r>
      <w:r w:rsidR="0039493C" w:rsidRPr="00885593">
        <w:rPr>
          <w:bCs/>
          <w:sz w:val="28"/>
          <w:szCs w:val="28"/>
          <w:lang w:val="kk-KZ"/>
        </w:rPr>
        <w:t>1</w:t>
      </w:r>
      <w:r w:rsidR="00422214" w:rsidRPr="00422214">
        <w:rPr>
          <w:bCs/>
          <w:sz w:val="28"/>
          <w:szCs w:val="28"/>
          <w:lang w:val="kk-KZ"/>
        </w:rPr>
        <w:t xml:space="preserve"> сағат, </w:t>
      </w:r>
      <w:r w:rsidR="00310317">
        <w:rPr>
          <w:bCs/>
          <w:sz w:val="28"/>
          <w:szCs w:val="28"/>
          <w:lang w:val="kk-KZ"/>
        </w:rPr>
        <w:t xml:space="preserve">«Сурет» </w:t>
      </w:r>
      <w:r w:rsidR="00310317" w:rsidRPr="00885593">
        <w:rPr>
          <w:bCs/>
          <w:sz w:val="28"/>
          <w:szCs w:val="28"/>
          <w:lang w:val="kk-KZ"/>
        </w:rPr>
        <w:t xml:space="preserve">-1 </w:t>
      </w:r>
      <w:r w:rsidR="00310317">
        <w:rPr>
          <w:bCs/>
          <w:sz w:val="28"/>
          <w:szCs w:val="28"/>
          <w:lang w:val="kk-KZ"/>
        </w:rPr>
        <w:t xml:space="preserve">сағат, «Мүсіндеу» </w:t>
      </w:r>
      <w:r w:rsidR="00310317" w:rsidRPr="00885593">
        <w:rPr>
          <w:bCs/>
          <w:sz w:val="28"/>
          <w:szCs w:val="28"/>
          <w:lang w:val="kk-KZ"/>
        </w:rPr>
        <w:t xml:space="preserve">-0,25 </w:t>
      </w:r>
      <w:r w:rsidR="00310317">
        <w:rPr>
          <w:bCs/>
          <w:sz w:val="28"/>
          <w:szCs w:val="28"/>
          <w:lang w:val="kk-KZ"/>
        </w:rPr>
        <w:t xml:space="preserve">сағат, «Жапсыру» </w:t>
      </w:r>
      <w:r w:rsidR="00310317" w:rsidRPr="00885593">
        <w:rPr>
          <w:bCs/>
          <w:sz w:val="28"/>
          <w:szCs w:val="28"/>
          <w:lang w:val="kk-KZ"/>
        </w:rPr>
        <w:t xml:space="preserve">-0,25 </w:t>
      </w:r>
      <w:r w:rsidR="00310317">
        <w:rPr>
          <w:bCs/>
          <w:sz w:val="28"/>
          <w:szCs w:val="28"/>
          <w:lang w:val="kk-KZ"/>
        </w:rPr>
        <w:t xml:space="preserve">сағат, «Музыка» </w:t>
      </w:r>
      <w:r w:rsidR="00310317" w:rsidRPr="00885593">
        <w:rPr>
          <w:bCs/>
          <w:sz w:val="28"/>
          <w:szCs w:val="28"/>
          <w:lang w:val="kk-KZ"/>
        </w:rPr>
        <w:t xml:space="preserve">-1,5 </w:t>
      </w:r>
      <w:r w:rsidR="00310317">
        <w:rPr>
          <w:bCs/>
          <w:sz w:val="28"/>
          <w:szCs w:val="28"/>
          <w:lang w:val="kk-KZ"/>
        </w:rPr>
        <w:t xml:space="preserve">сағатпен апталық оқу жүктемесінің көлемі  </w:t>
      </w:r>
      <w:r w:rsidR="00310317" w:rsidRPr="00885593">
        <w:rPr>
          <w:bCs/>
          <w:sz w:val="28"/>
          <w:szCs w:val="28"/>
          <w:lang w:val="kk-KZ"/>
        </w:rPr>
        <w:t>9 са</w:t>
      </w:r>
      <w:r w:rsidR="00310317">
        <w:rPr>
          <w:bCs/>
          <w:sz w:val="28"/>
          <w:szCs w:val="28"/>
          <w:lang w:val="kk-KZ"/>
        </w:rPr>
        <w:t>ғат.</w:t>
      </w:r>
      <w:r w:rsidR="00143FE7">
        <w:rPr>
          <w:bCs/>
          <w:sz w:val="28"/>
          <w:szCs w:val="28"/>
          <w:lang w:val="kk-KZ"/>
        </w:rPr>
        <w:t xml:space="preserve">Ұйымдастырылған оқу қызметінің ұзақтығы </w:t>
      </w:r>
      <w:r w:rsidR="00143FE7" w:rsidRPr="00885593">
        <w:rPr>
          <w:bCs/>
          <w:sz w:val="28"/>
          <w:szCs w:val="28"/>
          <w:lang w:val="kk-KZ"/>
        </w:rPr>
        <w:t>10-15 минут.</w:t>
      </w:r>
    </w:p>
    <w:p w:rsidR="001E66B2" w:rsidRDefault="001E66B2" w:rsidP="001E66B2">
      <w:pPr>
        <w:pStyle w:val="Default"/>
        <w:ind w:right="907" w:firstLine="1134"/>
        <w:contextualSpacing/>
        <w:jc w:val="both"/>
        <w:rPr>
          <w:bCs/>
          <w:sz w:val="28"/>
          <w:szCs w:val="28"/>
          <w:lang w:val="kk-KZ"/>
        </w:rPr>
      </w:pPr>
      <w:r w:rsidRPr="00885593">
        <w:rPr>
          <w:bCs/>
          <w:sz w:val="28"/>
          <w:szCs w:val="28"/>
          <w:lang w:val="kk-KZ"/>
        </w:rPr>
        <w:t>Орт</w:t>
      </w:r>
      <w:r>
        <w:rPr>
          <w:bCs/>
          <w:sz w:val="28"/>
          <w:szCs w:val="28"/>
          <w:lang w:val="kk-KZ"/>
        </w:rPr>
        <w:t>аңғы «Ботақан» тобында /</w:t>
      </w:r>
      <w:r w:rsidRPr="00885593">
        <w:rPr>
          <w:bCs/>
          <w:sz w:val="28"/>
          <w:szCs w:val="28"/>
          <w:lang w:val="kk-KZ"/>
        </w:rPr>
        <w:t>3</w:t>
      </w:r>
      <w:r>
        <w:rPr>
          <w:bCs/>
          <w:sz w:val="28"/>
          <w:szCs w:val="28"/>
          <w:lang w:val="kk-KZ"/>
        </w:rPr>
        <w:t xml:space="preserve"> жастан бастап/ұйымдастырылған  оқу қызметінің жалпы сағат саны «Дене шынықтыру» бойынша </w:t>
      </w:r>
      <w:r w:rsidRPr="00885593">
        <w:rPr>
          <w:bCs/>
          <w:sz w:val="28"/>
          <w:szCs w:val="28"/>
          <w:lang w:val="kk-KZ"/>
        </w:rPr>
        <w:t xml:space="preserve">3 </w:t>
      </w:r>
      <w:r>
        <w:rPr>
          <w:bCs/>
          <w:sz w:val="28"/>
          <w:szCs w:val="28"/>
          <w:lang w:val="kk-KZ"/>
        </w:rPr>
        <w:t xml:space="preserve"> сағат, «Сөйлеуді дамыту» </w:t>
      </w:r>
      <w:r w:rsidRPr="00885593">
        <w:rPr>
          <w:bCs/>
          <w:sz w:val="28"/>
          <w:szCs w:val="28"/>
          <w:lang w:val="kk-KZ"/>
        </w:rPr>
        <w:t xml:space="preserve">-1 </w:t>
      </w:r>
      <w:r>
        <w:rPr>
          <w:bCs/>
          <w:sz w:val="28"/>
          <w:szCs w:val="28"/>
          <w:lang w:val="kk-KZ"/>
        </w:rPr>
        <w:t xml:space="preserve">сағат, «Көркем әдебиет» </w:t>
      </w:r>
      <w:r w:rsidRPr="00885593">
        <w:rPr>
          <w:bCs/>
          <w:sz w:val="28"/>
          <w:szCs w:val="28"/>
          <w:lang w:val="kk-KZ"/>
        </w:rPr>
        <w:t xml:space="preserve">-0,5 </w:t>
      </w:r>
      <w:r>
        <w:rPr>
          <w:bCs/>
          <w:sz w:val="28"/>
          <w:szCs w:val="28"/>
          <w:lang w:val="kk-KZ"/>
        </w:rPr>
        <w:t xml:space="preserve">сағат, «Орыс тілі» </w:t>
      </w:r>
      <w:r w:rsidRPr="00885593">
        <w:rPr>
          <w:bCs/>
          <w:sz w:val="28"/>
          <w:szCs w:val="28"/>
          <w:lang w:val="kk-KZ"/>
        </w:rPr>
        <w:t xml:space="preserve">-0,5 </w:t>
      </w:r>
      <w:r>
        <w:rPr>
          <w:bCs/>
          <w:sz w:val="28"/>
          <w:szCs w:val="28"/>
          <w:lang w:val="kk-KZ"/>
        </w:rPr>
        <w:t>сағат, «Математика негіздері» -</w:t>
      </w:r>
      <w:r w:rsidRPr="00885593">
        <w:rPr>
          <w:bCs/>
          <w:sz w:val="28"/>
          <w:szCs w:val="28"/>
          <w:lang w:val="kk-KZ"/>
        </w:rPr>
        <w:t>1</w:t>
      </w:r>
      <w:r w:rsidRPr="00422214">
        <w:rPr>
          <w:bCs/>
          <w:sz w:val="28"/>
          <w:szCs w:val="28"/>
          <w:lang w:val="kk-KZ"/>
        </w:rPr>
        <w:t xml:space="preserve"> сағат, </w:t>
      </w:r>
      <w:r>
        <w:rPr>
          <w:bCs/>
          <w:sz w:val="28"/>
          <w:szCs w:val="28"/>
          <w:lang w:val="kk-KZ"/>
        </w:rPr>
        <w:t xml:space="preserve"> «Құрастыру» </w:t>
      </w:r>
      <w:r w:rsidRPr="00885593">
        <w:rPr>
          <w:bCs/>
          <w:sz w:val="28"/>
          <w:szCs w:val="28"/>
          <w:lang w:val="kk-KZ"/>
        </w:rPr>
        <w:t xml:space="preserve">-0,5 </w:t>
      </w:r>
      <w:r>
        <w:rPr>
          <w:bCs/>
          <w:sz w:val="28"/>
          <w:szCs w:val="28"/>
          <w:lang w:val="kk-KZ"/>
        </w:rPr>
        <w:t>сағат, «Жаратылыстану» -</w:t>
      </w:r>
      <w:r w:rsidRPr="00885593">
        <w:rPr>
          <w:bCs/>
          <w:sz w:val="28"/>
          <w:szCs w:val="28"/>
          <w:lang w:val="kk-KZ"/>
        </w:rPr>
        <w:t>1</w:t>
      </w:r>
      <w:r w:rsidRPr="00422214">
        <w:rPr>
          <w:bCs/>
          <w:sz w:val="28"/>
          <w:szCs w:val="28"/>
          <w:lang w:val="kk-KZ"/>
        </w:rPr>
        <w:t xml:space="preserve"> сағат, </w:t>
      </w:r>
      <w:r>
        <w:rPr>
          <w:bCs/>
          <w:sz w:val="28"/>
          <w:szCs w:val="28"/>
          <w:lang w:val="kk-KZ"/>
        </w:rPr>
        <w:t xml:space="preserve">«Сурет» </w:t>
      </w:r>
      <w:r w:rsidRPr="00885593">
        <w:rPr>
          <w:bCs/>
          <w:sz w:val="28"/>
          <w:szCs w:val="28"/>
          <w:lang w:val="kk-KZ"/>
        </w:rPr>
        <w:t xml:space="preserve">-1 </w:t>
      </w:r>
      <w:r>
        <w:rPr>
          <w:bCs/>
          <w:sz w:val="28"/>
          <w:szCs w:val="28"/>
          <w:lang w:val="kk-KZ"/>
        </w:rPr>
        <w:t xml:space="preserve">сағат, «Мүсіндеу» </w:t>
      </w:r>
      <w:r w:rsidRPr="00885593">
        <w:rPr>
          <w:bCs/>
          <w:sz w:val="28"/>
          <w:szCs w:val="28"/>
          <w:lang w:val="kk-KZ"/>
        </w:rPr>
        <w:t xml:space="preserve">-0,25 </w:t>
      </w:r>
      <w:r>
        <w:rPr>
          <w:bCs/>
          <w:sz w:val="28"/>
          <w:szCs w:val="28"/>
          <w:lang w:val="kk-KZ"/>
        </w:rPr>
        <w:t xml:space="preserve">сағат, «Жапсыру» </w:t>
      </w:r>
      <w:r w:rsidRPr="00885593">
        <w:rPr>
          <w:bCs/>
          <w:sz w:val="28"/>
          <w:szCs w:val="28"/>
          <w:lang w:val="kk-KZ"/>
        </w:rPr>
        <w:t xml:space="preserve">-0,25 </w:t>
      </w:r>
      <w:r>
        <w:rPr>
          <w:bCs/>
          <w:sz w:val="28"/>
          <w:szCs w:val="28"/>
          <w:lang w:val="kk-KZ"/>
        </w:rPr>
        <w:t xml:space="preserve">сағат, «Музыка» </w:t>
      </w:r>
      <w:r w:rsidRPr="00885593">
        <w:rPr>
          <w:bCs/>
          <w:sz w:val="28"/>
          <w:szCs w:val="28"/>
          <w:lang w:val="kk-KZ"/>
        </w:rPr>
        <w:t xml:space="preserve">-1,5 </w:t>
      </w:r>
      <w:r>
        <w:rPr>
          <w:bCs/>
          <w:sz w:val="28"/>
          <w:szCs w:val="28"/>
          <w:lang w:val="kk-KZ"/>
        </w:rPr>
        <w:t>сағат, «Қоршаған  ортамен танысу»</w:t>
      </w:r>
      <w:r w:rsidRPr="00885593">
        <w:rPr>
          <w:bCs/>
          <w:sz w:val="28"/>
          <w:szCs w:val="28"/>
          <w:lang w:val="kk-KZ"/>
        </w:rPr>
        <w:t>-0,5 са</w:t>
      </w:r>
      <w:r>
        <w:rPr>
          <w:bCs/>
          <w:sz w:val="28"/>
          <w:szCs w:val="28"/>
          <w:lang w:val="kk-KZ"/>
        </w:rPr>
        <w:t xml:space="preserve">ғатпен апталық оқу жүктемесінің көлемі  </w:t>
      </w:r>
      <w:r w:rsidRPr="00885593">
        <w:rPr>
          <w:bCs/>
          <w:sz w:val="28"/>
          <w:szCs w:val="28"/>
          <w:lang w:val="kk-KZ"/>
        </w:rPr>
        <w:t>11 са</w:t>
      </w:r>
      <w:r>
        <w:rPr>
          <w:bCs/>
          <w:sz w:val="28"/>
          <w:szCs w:val="28"/>
          <w:lang w:val="kk-KZ"/>
        </w:rPr>
        <w:t xml:space="preserve">ғат, вариативтік компоненттен «Ертегілер елінде» </w:t>
      </w:r>
      <w:r w:rsidRPr="00885593">
        <w:rPr>
          <w:bCs/>
          <w:sz w:val="28"/>
          <w:szCs w:val="28"/>
          <w:lang w:val="kk-KZ"/>
        </w:rPr>
        <w:t xml:space="preserve">- 1 </w:t>
      </w:r>
      <w:r>
        <w:rPr>
          <w:bCs/>
          <w:sz w:val="28"/>
          <w:szCs w:val="28"/>
          <w:lang w:val="kk-KZ"/>
        </w:rPr>
        <w:t>сағат</w:t>
      </w:r>
      <w:r w:rsidRPr="00885593">
        <w:rPr>
          <w:bCs/>
          <w:sz w:val="28"/>
          <w:szCs w:val="28"/>
          <w:lang w:val="kk-KZ"/>
        </w:rPr>
        <w:t>, барлы</w:t>
      </w:r>
      <w:r>
        <w:rPr>
          <w:bCs/>
          <w:sz w:val="28"/>
          <w:szCs w:val="28"/>
          <w:lang w:val="kk-KZ"/>
        </w:rPr>
        <w:t xml:space="preserve">ғы </w:t>
      </w:r>
      <w:r w:rsidRPr="00885593">
        <w:rPr>
          <w:bCs/>
          <w:sz w:val="28"/>
          <w:szCs w:val="28"/>
          <w:lang w:val="kk-KZ"/>
        </w:rPr>
        <w:t xml:space="preserve">-12 </w:t>
      </w:r>
      <w:r>
        <w:rPr>
          <w:bCs/>
          <w:sz w:val="28"/>
          <w:szCs w:val="28"/>
          <w:lang w:val="kk-KZ"/>
        </w:rPr>
        <w:t xml:space="preserve">сағат. </w:t>
      </w:r>
      <w:r w:rsidR="00143FE7">
        <w:rPr>
          <w:bCs/>
          <w:sz w:val="28"/>
          <w:szCs w:val="28"/>
          <w:lang w:val="kk-KZ"/>
        </w:rPr>
        <w:t xml:space="preserve">Ұйымдастырылған оқу қызметінің ұзақтығы </w:t>
      </w:r>
      <w:r w:rsidR="00143FE7" w:rsidRPr="00885593">
        <w:rPr>
          <w:bCs/>
          <w:sz w:val="28"/>
          <w:szCs w:val="28"/>
          <w:lang w:val="kk-KZ"/>
        </w:rPr>
        <w:t>15-20 минут.</w:t>
      </w:r>
    </w:p>
    <w:p w:rsidR="001E66B2" w:rsidRPr="00885593" w:rsidRDefault="001E66B2" w:rsidP="001E66B2">
      <w:pPr>
        <w:pStyle w:val="Default"/>
        <w:ind w:right="907" w:firstLine="1134"/>
        <w:contextualSpacing/>
        <w:jc w:val="both"/>
        <w:rPr>
          <w:bCs/>
          <w:sz w:val="28"/>
          <w:szCs w:val="28"/>
          <w:lang w:val="kk-KZ"/>
        </w:rPr>
      </w:pPr>
      <w:r>
        <w:rPr>
          <w:bCs/>
          <w:sz w:val="28"/>
          <w:szCs w:val="28"/>
          <w:lang w:val="kk-KZ"/>
        </w:rPr>
        <w:t>Ересек «Құлыншақ» және «Балдырған» тобында /</w:t>
      </w:r>
      <w:r w:rsidRPr="00885593">
        <w:rPr>
          <w:bCs/>
          <w:sz w:val="28"/>
          <w:szCs w:val="28"/>
          <w:lang w:val="kk-KZ"/>
        </w:rPr>
        <w:t>4</w:t>
      </w:r>
      <w:r>
        <w:rPr>
          <w:bCs/>
          <w:sz w:val="28"/>
          <w:szCs w:val="28"/>
          <w:lang w:val="kk-KZ"/>
        </w:rPr>
        <w:t xml:space="preserve"> жастан бастап/ұйымдастырылған  оқу қызметінің жалпы сағат саны «Дене шынықтыру» бойынша </w:t>
      </w:r>
      <w:r w:rsidRPr="00885593">
        <w:rPr>
          <w:bCs/>
          <w:sz w:val="28"/>
          <w:szCs w:val="28"/>
          <w:lang w:val="kk-KZ"/>
        </w:rPr>
        <w:t xml:space="preserve">3 </w:t>
      </w:r>
      <w:r>
        <w:rPr>
          <w:bCs/>
          <w:sz w:val="28"/>
          <w:szCs w:val="28"/>
          <w:lang w:val="kk-KZ"/>
        </w:rPr>
        <w:t xml:space="preserve"> сағат, «Сөйлеуді дамыту» </w:t>
      </w:r>
      <w:r w:rsidRPr="00885593">
        <w:rPr>
          <w:bCs/>
          <w:sz w:val="28"/>
          <w:szCs w:val="28"/>
          <w:lang w:val="kk-KZ"/>
        </w:rPr>
        <w:t xml:space="preserve">-1 </w:t>
      </w:r>
      <w:r>
        <w:rPr>
          <w:bCs/>
          <w:sz w:val="28"/>
          <w:szCs w:val="28"/>
          <w:lang w:val="kk-KZ"/>
        </w:rPr>
        <w:t xml:space="preserve">сағат, «Көркем әдебиет» </w:t>
      </w:r>
      <w:r w:rsidR="00143FE7" w:rsidRPr="00885593">
        <w:rPr>
          <w:bCs/>
          <w:sz w:val="28"/>
          <w:szCs w:val="28"/>
          <w:lang w:val="kk-KZ"/>
        </w:rPr>
        <w:t xml:space="preserve">-1 </w:t>
      </w:r>
      <w:r>
        <w:rPr>
          <w:bCs/>
          <w:sz w:val="28"/>
          <w:szCs w:val="28"/>
          <w:lang w:val="kk-KZ"/>
        </w:rPr>
        <w:t xml:space="preserve">сағат, «Орыс тілі» </w:t>
      </w:r>
      <w:r w:rsidRPr="00885593">
        <w:rPr>
          <w:bCs/>
          <w:sz w:val="28"/>
          <w:szCs w:val="28"/>
          <w:lang w:val="kk-KZ"/>
        </w:rPr>
        <w:t xml:space="preserve">-0,5 </w:t>
      </w:r>
      <w:r>
        <w:rPr>
          <w:bCs/>
          <w:sz w:val="28"/>
          <w:szCs w:val="28"/>
          <w:lang w:val="kk-KZ"/>
        </w:rPr>
        <w:t>сағат, «Математика негіздері» -</w:t>
      </w:r>
      <w:r w:rsidRPr="00885593">
        <w:rPr>
          <w:bCs/>
          <w:sz w:val="28"/>
          <w:szCs w:val="28"/>
          <w:lang w:val="kk-KZ"/>
        </w:rPr>
        <w:t>1</w:t>
      </w:r>
      <w:r w:rsidRPr="00422214">
        <w:rPr>
          <w:bCs/>
          <w:sz w:val="28"/>
          <w:szCs w:val="28"/>
          <w:lang w:val="kk-KZ"/>
        </w:rPr>
        <w:t xml:space="preserve"> сағат, </w:t>
      </w:r>
      <w:r>
        <w:rPr>
          <w:bCs/>
          <w:sz w:val="28"/>
          <w:szCs w:val="28"/>
          <w:lang w:val="kk-KZ"/>
        </w:rPr>
        <w:t xml:space="preserve"> «Құрастыру» </w:t>
      </w:r>
      <w:r w:rsidRPr="00885593">
        <w:rPr>
          <w:bCs/>
          <w:sz w:val="28"/>
          <w:szCs w:val="28"/>
          <w:lang w:val="kk-KZ"/>
        </w:rPr>
        <w:t xml:space="preserve">-0,5 </w:t>
      </w:r>
      <w:r>
        <w:rPr>
          <w:bCs/>
          <w:sz w:val="28"/>
          <w:szCs w:val="28"/>
          <w:lang w:val="kk-KZ"/>
        </w:rPr>
        <w:t>сағат, «Жаратылыстану» -</w:t>
      </w:r>
      <w:r w:rsidRPr="00885593">
        <w:rPr>
          <w:bCs/>
          <w:sz w:val="28"/>
          <w:szCs w:val="28"/>
          <w:lang w:val="kk-KZ"/>
        </w:rPr>
        <w:t>1</w:t>
      </w:r>
      <w:r w:rsidRPr="00422214">
        <w:rPr>
          <w:bCs/>
          <w:sz w:val="28"/>
          <w:szCs w:val="28"/>
          <w:lang w:val="kk-KZ"/>
        </w:rPr>
        <w:t xml:space="preserve"> сағат, </w:t>
      </w:r>
      <w:r>
        <w:rPr>
          <w:bCs/>
          <w:sz w:val="28"/>
          <w:szCs w:val="28"/>
          <w:lang w:val="kk-KZ"/>
        </w:rPr>
        <w:t xml:space="preserve">«Сурет» </w:t>
      </w:r>
      <w:r w:rsidRPr="00885593">
        <w:rPr>
          <w:bCs/>
          <w:sz w:val="28"/>
          <w:szCs w:val="28"/>
          <w:lang w:val="kk-KZ"/>
        </w:rPr>
        <w:t xml:space="preserve">-1 </w:t>
      </w:r>
      <w:r>
        <w:rPr>
          <w:bCs/>
          <w:sz w:val="28"/>
          <w:szCs w:val="28"/>
          <w:lang w:val="kk-KZ"/>
        </w:rPr>
        <w:t xml:space="preserve">сағат, «Мүсіндеу» </w:t>
      </w:r>
      <w:r w:rsidRPr="00885593">
        <w:rPr>
          <w:bCs/>
          <w:sz w:val="28"/>
          <w:szCs w:val="28"/>
          <w:lang w:val="kk-KZ"/>
        </w:rPr>
        <w:t xml:space="preserve">-0,5 </w:t>
      </w:r>
      <w:r>
        <w:rPr>
          <w:bCs/>
          <w:sz w:val="28"/>
          <w:szCs w:val="28"/>
          <w:lang w:val="kk-KZ"/>
        </w:rPr>
        <w:t xml:space="preserve">сағат, «Жапсыру» </w:t>
      </w:r>
      <w:r w:rsidRPr="00885593">
        <w:rPr>
          <w:bCs/>
          <w:sz w:val="28"/>
          <w:szCs w:val="28"/>
          <w:lang w:val="kk-KZ"/>
        </w:rPr>
        <w:t xml:space="preserve">-0,5 </w:t>
      </w:r>
      <w:r>
        <w:rPr>
          <w:bCs/>
          <w:sz w:val="28"/>
          <w:szCs w:val="28"/>
          <w:lang w:val="kk-KZ"/>
        </w:rPr>
        <w:t xml:space="preserve">сағат, «Музыка» </w:t>
      </w:r>
      <w:r w:rsidRPr="00885593">
        <w:rPr>
          <w:bCs/>
          <w:sz w:val="28"/>
          <w:szCs w:val="28"/>
          <w:lang w:val="kk-KZ"/>
        </w:rPr>
        <w:t xml:space="preserve">-1,5 </w:t>
      </w:r>
      <w:r>
        <w:rPr>
          <w:bCs/>
          <w:sz w:val="28"/>
          <w:szCs w:val="28"/>
          <w:lang w:val="kk-KZ"/>
        </w:rPr>
        <w:t>сағат, «Қоршаған  ортамен танысу»</w:t>
      </w:r>
      <w:r w:rsidRPr="00885593">
        <w:rPr>
          <w:bCs/>
          <w:sz w:val="28"/>
          <w:szCs w:val="28"/>
          <w:lang w:val="kk-KZ"/>
        </w:rPr>
        <w:t>-0,5 са</w:t>
      </w:r>
      <w:r>
        <w:rPr>
          <w:bCs/>
          <w:sz w:val="28"/>
          <w:szCs w:val="28"/>
          <w:lang w:val="kk-KZ"/>
        </w:rPr>
        <w:t xml:space="preserve">ғатпен апталық оқу жүктемесінің көлемі  </w:t>
      </w:r>
      <w:r w:rsidR="00143FE7" w:rsidRPr="00885593">
        <w:rPr>
          <w:bCs/>
          <w:sz w:val="28"/>
          <w:szCs w:val="28"/>
          <w:lang w:val="kk-KZ"/>
        </w:rPr>
        <w:t>12</w:t>
      </w:r>
      <w:r w:rsidRPr="00885593">
        <w:rPr>
          <w:bCs/>
          <w:sz w:val="28"/>
          <w:szCs w:val="28"/>
          <w:lang w:val="kk-KZ"/>
        </w:rPr>
        <w:t xml:space="preserve"> са</w:t>
      </w:r>
      <w:r>
        <w:rPr>
          <w:bCs/>
          <w:sz w:val="28"/>
          <w:szCs w:val="28"/>
          <w:lang w:val="kk-KZ"/>
        </w:rPr>
        <w:t>ғат, вариативтік компоненттен «</w:t>
      </w:r>
      <w:r w:rsidR="00143FE7">
        <w:rPr>
          <w:bCs/>
          <w:sz w:val="28"/>
          <w:szCs w:val="28"/>
          <w:lang w:val="kk-KZ"/>
        </w:rPr>
        <w:t>Сиқырлы суретші</w:t>
      </w:r>
      <w:r>
        <w:rPr>
          <w:bCs/>
          <w:sz w:val="28"/>
          <w:szCs w:val="28"/>
          <w:lang w:val="kk-KZ"/>
        </w:rPr>
        <w:t xml:space="preserve">» </w:t>
      </w:r>
      <w:r w:rsidRPr="00885593">
        <w:rPr>
          <w:bCs/>
          <w:sz w:val="28"/>
          <w:szCs w:val="28"/>
          <w:lang w:val="kk-KZ"/>
        </w:rPr>
        <w:t xml:space="preserve">- 1 </w:t>
      </w:r>
      <w:r>
        <w:rPr>
          <w:bCs/>
          <w:sz w:val="28"/>
          <w:szCs w:val="28"/>
          <w:lang w:val="kk-KZ"/>
        </w:rPr>
        <w:t>сағат</w:t>
      </w:r>
      <w:r w:rsidRPr="00885593">
        <w:rPr>
          <w:bCs/>
          <w:sz w:val="28"/>
          <w:szCs w:val="28"/>
          <w:lang w:val="kk-KZ"/>
        </w:rPr>
        <w:t>,</w:t>
      </w:r>
      <w:r w:rsidR="00143FE7">
        <w:rPr>
          <w:bCs/>
          <w:sz w:val="28"/>
          <w:szCs w:val="28"/>
          <w:lang w:val="kk-KZ"/>
        </w:rPr>
        <w:t xml:space="preserve"> «Би үйренеміз»</w:t>
      </w:r>
      <w:r w:rsidR="00143FE7" w:rsidRPr="00885593">
        <w:rPr>
          <w:bCs/>
          <w:sz w:val="28"/>
          <w:szCs w:val="28"/>
          <w:lang w:val="kk-KZ"/>
        </w:rPr>
        <w:t xml:space="preserve">- 1 </w:t>
      </w:r>
      <w:r w:rsidR="00143FE7">
        <w:rPr>
          <w:bCs/>
          <w:sz w:val="28"/>
          <w:szCs w:val="28"/>
          <w:lang w:val="kk-KZ"/>
        </w:rPr>
        <w:t>сағат</w:t>
      </w:r>
      <w:r w:rsidR="00143FE7" w:rsidRPr="00885593">
        <w:rPr>
          <w:bCs/>
          <w:sz w:val="28"/>
          <w:szCs w:val="28"/>
          <w:lang w:val="kk-KZ"/>
        </w:rPr>
        <w:t>,</w:t>
      </w:r>
      <w:r w:rsidRPr="00885593">
        <w:rPr>
          <w:bCs/>
          <w:sz w:val="28"/>
          <w:szCs w:val="28"/>
          <w:lang w:val="kk-KZ"/>
        </w:rPr>
        <w:t>барлы</w:t>
      </w:r>
      <w:r>
        <w:rPr>
          <w:bCs/>
          <w:sz w:val="28"/>
          <w:szCs w:val="28"/>
          <w:lang w:val="kk-KZ"/>
        </w:rPr>
        <w:t xml:space="preserve">ғы </w:t>
      </w:r>
      <w:r w:rsidR="00143FE7" w:rsidRPr="00885593">
        <w:rPr>
          <w:bCs/>
          <w:sz w:val="28"/>
          <w:szCs w:val="28"/>
          <w:lang w:val="kk-KZ"/>
        </w:rPr>
        <w:t>-14</w:t>
      </w:r>
      <w:r>
        <w:rPr>
          <w:bCs/>
          <w:sz w:val="28"/>
          <w:szCs w:val="28"/>
          <w:lang w:val="kk-KZ"/>
        </w:rPr>
        <w:t xml:space="preserve">сағат. </w:t>
      </w:r>
      <w:r w:rsidR="00143FE7">
        <w:rPr>
          <w:bCs/>
          <w:sz w:val="28"/>
          <w:szCs w:val="28"/>
          <w:lang w:val="kk-KZ"/>
        </w:rPr>
        <w:t xml:space="preserve">Ұйымдастырылған оқу қызметінің ұзақтығы </w:t>
      </w:r>
      <w:r w:rsidR="00143FE7" w:rsidRPr="00885593">
        <w:rPr>
          <w:bCs/>
          <w:sz w:val="28"/>
          <w:szCs w:val="28"/>
          <w:lang w:val="kk-KZ"/>
        </w:rPr>
        <w:t>20-25 минут.</w:t>
      </w:r>
    </w:p>
    <w:p w:rsidR="003547FA" w:rsidRPr="00885593" w:rsidRDefault="001F1546" w:rsidP="003547FA">
      <w:pPr>
        <w:pStyle w:val="Default"/>
        <w:ind w:right="907" w:firstLine="1134"/>
        <w:contextualSpacing/>
        <w:jc w:val="both"/>
        <w:rPr>
          <w:bCs/>
          <w:sz w:val="28"/>
          <w:szCs w:val="28"/>
          <w:lang w:val="kk-KZ"/>
        </w:rPr>
      </w:pPr>
      <w:r w:rsidRPr="00885593">
        <w:rPr>
          <w:bCs/>
          <w:sz w:val="28"/>
          <w:szCs w:val="28"/>
          <w:lang w:val="kk-KZ"/>
        </w:rPr>
        <w:t>Мектепалды даярлы</w:t>
      </w:r>
      <w:r>
        <w:rPr>
          <w:bCs/>
          <w:sz w:val="28"/>
          <w:szCs w:val="28"/>
          <w:lang w:val="kk-KZ"/>
        </w:rPr>
        <w:t>қ топтары «Айгөлек» және «Қарлығаш» тобында /</w:t>
      </w:r>
      <w:r w:rsidRPr="00885593">
        <w:rPr>
          <w:bCs/>
          <w:sz w:val="28"/>
          <w:szCs w:val="28"/>
          <w:lang w:val="kk-KZ"/>
        </w:rPr>
        <w:t>5</w:t>
      </w:r>
      <w:r>
        <w:rPr>
          <w:bCs/>
          <w:sz w:val="28"/>
          <w:szCs w:val="28"/>
          <w:lang w:val="kk-KZ"/>
        </w:rPr>
        <w:t xml:space="preserve"> жастан бастап/ұйымдастырылған  оқу қызметінің жалпы сағат саны «Дене шынықтыру» бойынша </w:t>
      </w:r>
      <w:r w:rsidRPr="00885593">
        <w:rPr>
          <w:bCs/>
          <w:sz w:val="28"/>
          <w:szCs w:val="28"/>
          <w:lang w:val="kk-KZ"/>
        </w:rPr>
        <w:t xml:space="preserve">2,5 </w:t>
      </w:r>
      <w:r>
        <w:rPr>
          <w:bCs/>
          <w:sz w:val="28"/>
          <w:szCs w:val="28"/>
          <w:lang w:val="kk-KZ"/>
        </w:rPr>
        <w:t xml:space="preserve"> сағат,</w:t>
      </w:r>
      <w:r w:rsidR="000410A6">
        <w:rPr>
          <w:bCs/>
          <w:sz w:val="28"/>
          <w:szCs w:val="28"/>
          <w:lang w:val="kk-KZ"/>
        </w:rPr>
        <w:t>«Қауіпсіз мінез</w:t>
      </w:r>
      <w:r w:rsidR="000410A6" w:rsidRPr="00885593">
        <w:rPr>
          <w:bCs/>
          <w:sz w:val="28"/>
          <w:szCs w:val="28"/>
          <w:lang w:val="kk-KZ"/>
        </w:rPr>
        <w:t>-</w:t>
      </w:r>
      <w:r w:rsidR="000410A6">
        <w:rPr>
          <w:bCs/>
          <w:sz w:val="28"/>
          <w:szCs w:val="28"/>
          <w:lang w:val="kk-KZ"/>
        </w:rPr>
        <w:t xml:space="preserve">құлық негіздері» </w:t>
      </w:r>
      <w:r w:rsidR="000410A6" w:rsidRPr="00885593">
        <w:rPr>
          <w:bCs/>
          <w:sz w:val="28"/>
          <w:szCs w:val="28"/>
          <w:lang w:val="kk-KZ"/>
        </w:rPr>
        <w:t>-0,5 са</w:t>
      </w:r>
      <w:r w:rsidR="000410A6">
        <w:rPr>
          <w:bCs/>
          <w:sz w:val="28"/>
          <w:szCs w:val="28"/>
          <w:lang w:val="kk-KZ"/>
        </w:rPr>
        <w:t xml:space="preserve">ғат, </w:t>
      </w:r>
      <w:r>
        <w:rPr>
          <w:bCs/>
          <w:sz w:val="28"/>
          <w:szCs w:val="28"/>
          <w:lang w:val="kk-KZ"/>
        </w:rPr>
        <w:t xml:space="preserve">«Сөйлеуді дамыту» </w:t>
      </w:r>
      <w:r w:rsidRPr="00885593">
        <w:rPr>
          <w:bCs/>
          <w:sz w:val="28"/>
          <w:szCs w:val="28"/>
          <w:lang w:val="kk-KZ"/>
        </w:rPr>
        <w:t xml:space="preserve">-1 </w:t>
      </w:r>
      <w:r>
        <w:rPr>
          <w:bCs/>
          <w:sz w:val="28"/>
          <w:szCs w:val="28"/>
          <w:lang w:val="kk-KZ"/>
        </w:rPr>
        <w:t xml:space="preserve">сағат, «Көркем әдебиет» </w:t>
      </w:r>
      <w:r w:rsidRPr="00885593">
        <w:rPr>
          <w:bCs/>
          <w:sz w:val="28"/>
          <w:szCs w:val="28"/>
          <w:lang w:val="kk-KZ"/>
        </w:rPr>
        <w:t xml:space="preserve">-1 </w:t>
      </w:r>
      <w:r>
        <w:rPr>
          <w:bCs/>
          <w:sz w:val="28"/>
          <w:szCs w:val="28"/>
          <w:lang w:val="kk-KZ"/>
        </w:rPr>
        <w:t xml:space="preserve">сағат, </w:t>
      </w:r>
      <w:r w:rsidR="000410A6">
        <w:rPr>
          <w:bCs/>
          <w:sz w:val="28"/>
          <w:szCs w:val="28"/>
          <w:lang w:val="kk-KZ"/>
        </w:rPr>
        <w:t>«Сауат ашу»</w:t>
      </w:r>
      <w:r w:rsidR="000410A6" w:rsidRPr="00885593">
        <w:rPr>
          <w:bCs/>
          <w:sz w:val="28"/>
          <w:szCs w:val="28"/>
          <w:lang w:val="kk-KZ"/>
        </w:rPr>
        <w:t xml:space="preserve">-2 </w:t>
      </w:r>
      <w:r w:rsidR="000410A6">
        <w:rPr>
          <w:bCs/>
          <w:sz w:val="28"/>
          <w:szCs w:val="28"/>
          <w:lang w:val="kk-KZ"/>
        </w:rPr>
        <w:t xml:space="preserve">сағат, </w:t>
      </w:r>
      <w:r>
        <w:rPr>
          <w:bCs/>
          <w:sz w:val="28"/>
          <w:szCs w:val="28"/>
          <w:lang w:val="kk-KZ"/>
        </w:rPr>
        <w:t xml:space="preserve">«Орыс тілі» </w:t>
      </w:r>
      <w:r w:rsidR="000410A6" w:rsidRPr="00885593">
        <w:rPr>
          <w:bCs/>
          <w:sz w:val="28"/>
          <w:szCs w:val="28"/>
          <w:lang w:val="kk-KZ"/>
        </w:rPr>
        <w:t>-</w:t>
      </w:r>
      <w:r w:rsidR="00BE79E9" w:rsidRPr="00885593">
        <w:rPr>
          <w:bCs/>
          <w:sz w:val="28"/>
          <w:szCs w:val="28"/>
          <w:lang w:val="kk-KZ"/>
        </w:rPr>
        <w:t>1</w:t>
      </w:r>
      <w:r>
        <w:rPr>
          <w:bCs/>
          <w:sz w:val="28"/>
          <w:szCs w:val="28"/>
          <w:lang w:val="kk-KZ"/>
        </w:rPr>
        <w:t>сағат, «Математика негіздері» -</w:t>
      </w:r>
      <w:r w:rsidRPr="00885593">
        <w:rPr>
          <w:bCs/>
          <w:sz w:val="28"/>
          <w:szCs w:val="28"/>
          <w:lang w:val="kk-KZ"/>
        </w:rPr>
        <w:t>1</w:t>
      </w:r>
      <w:r w:rsidRPr="00422214">
        <w:rPr>
          <w:bCs/>
          <w:sz w:val="28"/>
          <w:szCs w:val="28"/>
          <w:lang w:val="kk-KZ"/>
        </w:rPr>
        <w:t xml:space="preserve"> сағат, </w:t>
      </w:r>
      <w:r>
        <w:rPr>
          <w:bCs/>
          <w:sz w:val="28"/>
          <w:szCs w:val="28"/>
          <w:lang w:val="kk-KZ"/>
        </w:rPr>
        <w:t xml:space="preserve"> «Құрастыру» </w:t>
      </w:r>
      <w:r w:rsidRPr="00885593">
        <w:rPr>
          <w:bCs/>
          <w:sz w:val="28"/>
          <w:szCs w:val="28"/>
          <w:lang w:val="kk-KZ"/>
        </w:rPr>
        <w:t xml:space="preserve">-0,5 </w:t>
      </w:r>
      <w:r>
        <w:rPr>
          <w:bCs/>
          <w:sz w:val="28"/>
          <w:szCs w:val="28"/>
          <w:lang w:val="kk-KZ"/>
        </w:rPr>
        <w:t>сағат, «Жаратылыстану» -</w:t>
      </w:r>
      <w:r w:rsidRPr="00885593">
        <w:rPr>
          <w:bCs/>
          <w:sz w:val="28"/>
          <w:szCs w:val="28"/>
          <w:lang w:val="kk-KZ"/>
        </w:rPr>
        <w:t>1</w:t>
      </w:r>
      <w:r w:rsidRPr="00422214">
        <w:rPr>
          <w:bCs/>
          <w:sz w:val="28"/>
          <w:szCs w:val="28"/>
          <w:lang w:val="kk-KZ"/>
        </w:rPr>
        <w:t xml:space="preserve"> сағат, </w:t>
      </w:r>
      <w:r>
        <w:rPr>
          <w:bCs/>
          <w:sz w:val="28"/>
          <w:szCs w:val="28"/>
          <w:lang w:val="kk-KZ"/>
        </w:rPr>
        <w:t xml:space="preserve">«Сурет» </w:t>
      </w:r>
      <w:r w:rsidRPr="00885593">
        <w:rPr>
          <w:bCs/>
          <w:sz w:val="28"/>
          <w:szCs w:val="28"/>
          <w:lang w:val="kk-KZ"/>
        </w:rPr>
        <w:t xml:space="preserve">-1 </w:t>
      </w:r>
      <w:r>
        <w:rPr>
          <w:bCs/>
          <w:sz w:val="28"/>
          <w:szCs w:val="28"/>
          <w:lang w:val="kk-KZ"/>
        </w:rPr>
        <w:t xml:space="preserve">сағат, «Мүсіндеу» </w:t>
      </w:r>
      <w:r w:rsidR="00BE79E9" w:rsidRPr="00885593">
        <w:rPr>
          <w:bCs/>
          <w:sz w:val="28"/>
          <w:szCs w:val="28"/>
          <w:lang w:val="kk-KZ"/>
        </w:rPr>
        <w:t>-1</w:t>
      </w:r>
      <w:r>
        <w:rPr>
          <w:bCs/>
          <w:sz w:val="28"/>
          <w:szCs w:val="28"/>
          <w:lang w:val="kk-KZ"/>
        </w:rPr>
        <w:t xml:space="preserve">сағат, «Жапсыру» </w:t>
      </w:r>
      <w:r w:rsidR="00C86D7F" w:rsidRPr="00885593">
        <w:rPr>
          <w:bCs/>
          <w:sz w:val="28"/>
          <w:szCs w:val="28"/>
          <w:lang w:val="kk-KZ"/>
        </w:rPr>
        <w:t>-1</w:t>
      </w:r>
      <w:r>
        <w:rPr>
          <w:bCs/>
          <w:sz w:val="28"/>
          <w:szCs w:val="28"/>
          <w:lang w:val="kk-KZ"/>
        </w:rPr>
        <w:t xml:space="preserve">сағат, «Музыка» </w:t>
      </w:r>
      <w:r w:rsidR="00C86D7F" w:rsidRPr="00885593">
        <w:rPr>
          <w:bCs/>
          <w:sz w:val="28"/>
          <w:szCs w:val="28"/>
          <w:lang w:val="kk-KZ"/>
        </w:rPr>
        <w:t>-2</w:t>
      </w:r>
      <w:r>
        <w:rPr>
          <w:bCs/>
          <w:sz w:val="28"/>
          <w:szCs w:val="28"/>
          <w:lang w:val="kk-KZ"/>
        </w:rPr>
        <w:t xml:space="preserve">сағат, </w:t>
      </w:r>
      <w:r w:rsidR="00C86D7F">
        <w:rPr>
          <w:bCs/>
          <w:sz w:val="28"/>
          <w:szCs w:val="28"/>
          <w:lang w:val="kk-KZ"/>
        </w:rPr>
        <w:t>«Өзін</w:t>
      </w:r>
      <w:r w:rsidR="00C86D7F" w:rsidRPr="00885593">
        <w:rPr>
          <w:bCs/>
          <w:sz w:val="28"/>
          <w:szCs w:val="28"/>
          <w:lang w:val="kk-KZ"/>
        </w:rPr>
        <w:t>-</w:t>
      </w:r>
      <w:r w:rsidR="00C86D7F">
        <w:rPr>
          <w:bCs/>
          <w:sz w:val="28"/>
          <w:szCs w:val="28"/>
          <w:lang w:val="kk-KZ"/>
        </w:rPr>
        <w:t xml:space="preserve">өзі тану» </w:t>
      </w:r>
      <w:r w:rsidR="00C86D7F" w:rsidRPr="00885593">
        <w:rPr>
          <w:bCs/>
          <w:sz w:val="28"/>
          <w:szCs w:val="28"/>
          <w:lang w:val="kk-KZ"/>
        </w:rPr>
        <w:t xml:space="preserve">- 1 </w:t>
      </w:r>
      <w:r w:rsidR="00C86D7F">
        <w:rPr>
          <w:bCs/>
          <w:sz w:val="28"/>
          <w:szCs w:val="28"/>
          <w:lang w:val="kk-KZ"/>
        </w:rPr>
        <w:t xml:space="preserve">сағат, </w:t>
      </w:r>
      <w:r>
        <w:rPr>
          <w:bCs/>
          <w:sz w:val="28"/>
          <w:szCs w:val="28"/>
          <w:lang w:val="kk-KZ"/>
        </w:rPr>
        <w:t>«Қоршаған  ортамен танысу»</w:t>
      </w:r>
      <w:r w:rsidRPr="00885593">
        <w:rPr>
          <w:bCs/>
          <w:sz w:val="28"/>
          <w:szCs w:val="28"/>
          <w:lang w:val="kk-KZ"/>
        </w:rPr>
        <w:t>-0,5 са</w:t>
      </w:r>
      <w:r>
        <w:rPr>
          <w:bCs/>
          <w:sz w:val="28"/>
          <w:szCs w:val="28"/>
          <w:lang w:val="kk-KZ"/>
        </w:rPr>
        <w:t xml:space="preserve">ғатпен апталық оқу жүктемесінің көлемі  </w:t>
      </w:r>
      <w:r w:rsidR="00C86D7F" w:rsidRPr="00885593">
        <w:rPr>
          <w:bCs/>
          <w:sz w:val="28"/>
          <w:szCs w:val="28"/>
          <w:lang w:val="kk-KZ"/>
        </w:rPr>
        <w:t>17</w:t>
      </w:r>
      <w:r w:rsidRPr="00885593">
        <w:rPr>
          <w:bCs/>
          <w:sz w:val="28"/>
          <w:szCs w:val="28"/>
          <w:lang w:val="kk-KZ"/>
        </w:rPr>
        <w:t xml:space="preserve"> са</w:t>
      </w:r>
      <w:r>
        <w:rPr>
          <w:bCs/>
          <w:sz w:val="28"/>
          <w:szCs w:val="28"/>
          <w:lang w:val="kk-KZ"/>
        </w:rPr>
        <w:t>ғат, вариативтік компоненттен «</w:t>
      </w:r>
      <w:r w:rsidR="00C86D7F">
        <w:rPr>
          <w:bCs/>
          <w:sz w:val="28"/>
          <w:szCs w:val="28"/>
          <w:lang w:val="kk-KZ"/>
        </w:rPr>
        <w:t>Логика</w:t>
      </w:r>
      <w:r>
        <w:rPr>
          <w:bCs/>
          <w:sz w:val="28"/>
          <w:szCs w:val="28"/>
          <w:lang w:val="kk-KZ"/>
        </w:rPr>
        <w:t xml:space="preserve">» </w:t>
      </w:r>
      <w:r w:rsidRPr="00885593">
        <w:rPr>
          <w:bCs/>
          <w:sz w:val="28"/>
          <w:szCs w:val="28"/>
          <w:lang w:val="kk-KZ"/>
        </w:rPr>
        <w:t xml:space="preserve">- 1 </w:t>
      </w:r>
      <w:r>
        <w:rPr>
          <w:bCs/>
          <w:sz w:val="28"/>
          <w:szCs w:val="28"/>
          <w:lang w:val="kk-KZ"/>
        </w:rPr>
        <w:t>сағат</w:t>
      </w:r>
      <w:r w:rsidRPr="00885593">
        <w:rPr>
          <w:bCs/>
          <w:sz w:val="28"/>
          <w:szCs w:val="28"/>
          <w:lang w:val="kk-KZ"/>
        </w:rPr>
        <w:t>,</w:t>
      </w:r>
      <w:r>
        <w:rPr>
          <w:bCs/>
          <w:sz w:val="28"/>
          <w:szCs w:val="28"/>
          <w:lang w:val="kk-KZ"/>
        </w:rPr>
        <w:t xml:space="preserve"> «Би үйренеміз»</w:t>
      </w:r>
      <w:r w:rsidRPr="00885593">
        <w:rPr>
          <w:bCs/>
          <w:sz w:val="28"/>
          <w:szCs w:val="28"/>
          <w:lang w:val="kk-KZ"/>
        </w:rPr>
        <w:t xml:space="preserve">-  1 </w:t>
      </w:r>
      <w:r>
        <w:rPr>
          <w:bCs/>
          <w:sz w:val="28"/>
          <w:szCs w:val="28"/>
          <w:lang w:val="kk-KZ"/>
        </w:rPr>
        <w:t>сағат</w:t>
      </w:r>
      <w:r w:rsidRPr="00885593">
        <w:rPr>
          <w:bCs/>
          <w:sz w:val="28"/>
          <w:szCs w:val="28"/>
          <w:lang w:val="kk-KZ"/>
        </w:rPr>
        <w:t>,</w:t>
      </w:r>
      <w:r w:rsidR="00C86D7F">
        <w:rPr>
          <w:bCs/>
          <w:sz w:val="28"/>
          <w:szCs w:val="28"/>
          <w:lang w:val="kk-KZ"/>
        </w:rPr>
        <w:t>«Өнерлі екен он  саусақ»</w:t>
      </w:r>
      <w:r w:rsidR="00C86D7F" w:rsidRPr="00885593">
        <w:rPr>
          <w:bCs/>
          <w:sz w:val="28"/>
          <w:szCs w:val="28"/>
          <w:lang w:val="kk-KZ"/>
        </w:rPr>
        <w:t xml:space="preserve"> -1 </w:t>
      </w:r>
      <w:r w:rsidR="00C86D7F">
        <w:rPr>
          <w:bCs/>
          <w:sz w:val="28"/>
          <w:szCs w:val="28"/>
          <w:lang w:val="kk-KZ"/>
        </w:rPr>
        <w:t>сағат</w:t>
      </w:r>
      <w:r w:rsidR="00C86D7F" w:rsidRPr="00885593">
        <w:rPr>
          <w:bCs/>
          <w:sz w:val="28"/>
          <w:szCs w:val="28"/>
          <w:lang w:val="kk-KZ"/>
        </w:rPr>
        <w:t>,</w:t>
      </w:r>
      <w:r w:rsidRPr="00885593">
        <w:rPr>
          <w:bCs/>
          <w:sz w:val="28"/>
          <w:szCs w:val="28"/>
          <w:lang w:val="kk-KZ"/>
        </w:rPr>
        <w:t>барлы</w:t>
      </w:r>
      <w:r>
        <w:rPr>
          <w:bCs/>
          <w:sz w:val="28"/>
          <w:szCs w:val="28"/>
          <w:lang w:val="kk-KZ"/>
        </w:rPr>
        <w:t xml:space="preserve">ғы </w:t>
      </w:r>
      <w:r w:rsidR="00C86D7F" w:rsidRPr="00885593">
        <w:rPr>
          <w:bCs/>
          <w:sz w:val="28"/>
          <w:szCs w:val="28"/>
          <w:lang w:val="kk-KZ"/>
        </w:rPr>
        <w:t>-20</w:t>
      </w:r>
      <w:r>
        <w:rPr>
          <w:bCs/>
          <w:sz w:val="28"/>
          <w:szCs w:val="28"/>
          <w:lang w:val="kk-KZ"/>
        </w:rPr>
        <w:t xml:space="preserve">сағат. Ұйымдастырылған оқу қызметінің ұзақтығы </w:t>
      </w:r>
      <w:r w:rsidR="00C86D7F" w:rsidRPr="00885593">
        <w:rPr>
          <w:bCs/>
          <w:sz w:val="28"/>
          <w:szCs w:val="28"/>
          <w:lang w:val="kk-KZ"/>
        </w:rPr>
        <w:t>25-30</w:t>
      </w:r>
      <w:r w:rsidRPr="00885593">
        <w:rPr>
          <w:bCs/>
          <w:sz w:val="28"/>
          <w:szCs w:val="28"/>
          <w:lang w:val="kk-KZ"/>
        </w:rPr>
        <w:t xml:space="preserve"> минут.</w:t>
      </w:r>
    </w:p>
    <w:p w:rsidR="003547FA" w:rsidRDefault="00FF6689" w:rsidP="003547FA">
      <w:pPr>
        <w:pStyle w:val="Default"/>
        <w:ind w:right="907" w:firstLine="1134"/>
        <w:contextualSpacing/>
        <w:jc w:val="both"/>
        <w:rPr>
          <w:bCs/>
          <w:sz w:val="28"/>
          <w:szCs w:val="28"/>
          <w:lang w:val="kk-KZ"/>
        </w:rPr>
      </w:pPr>
      <w:r w:rsidRPr="00140C71">
        <w:rPr>
          <w:bCs/>
          <w:sz w:val="28"/>
          <w:szCs w:val="28"/>
          <w:lang w:val="kk-KZ"/>
        </w:rPr>
        <w:t>Циклограммада жоспарланған ұйымдастырылған оқу қызметтерінің тақырыптары өтпелі тақырып пен перспективалық жоспарға сәйкес алынған. Циклограмманы жоспарлау барысында тәрбиешілер ұйымдастырылған оқу қызметтерін жоспарлау бөлімінде оқу мақсатын перспективалық жоспардан, ал ұйымдастырылған оқу қызметін өтпелі тақырыппен байланыстырып жоспарлаған. Балабақшаның оқу тәрбие процесінде</w:t>
      </w:r>
      <w:r w:rsidR="00140C71" w:rsidRPr="00140C71">
        <w:rPr>
          <w:bCs/>
          <w:sz w:val="28"/>
          <w:szCs w:val="28"/>
          <w:lang w:val="kk-KZ"/>
        </w:rPr>
        <w:t>:Денсаулық сақтау технологиясы, ойын технологиясын, ӨТШТ технологиясын, «Дамыта оқыту» технологиясы, «Зайцев» технологиясын,  «Монтессори», «Васкобович» технологиясының элементтері, «Кюзенер таяқшалары»,«Дьенешблогтары», «Г.Доман» әдістемесі, мнемо</w:t>
      </w:r>
      <w:r w:rsidR="00102BDA">
        <w:rPr>
          <w:bCs/>
          <w:sz w:val="28"/>
          <w:szCs w:val="28"/>
          <w:lang w:val="kk-KZ"/>
        </w:rPr>
        <w:t>кесте, методикасын пайдаланады.</w:t>
      </w:r>
    </w:p>
    <w:p w:rsidR="003547FA" w:rsidRDefault="00FF6689" w:rsidP="003547FA">
      <w:pPr>
        <w:pStyle w:val="Default"/>
        <w:ind w:right="907" w:firstLine="1134"/>
        <w:contextualSpacing/>
        <w:jc w:val="both"/>
        <w:rPr>
          <w:bCs/>
          <w:sz w:val="28"/>
          <w:lang w:val="kk-KZ"/>
        </w:rPr>
      </w:pPr>
      <w:r w:rsidRPr="00DD55BA">
        <w:rPr>
          <w:rFonts w:eastAsia="Times New Roman"/>
          <w:spacing w:val="2"/>
          <w:sz w:val="28"/>
          <w:szCs w:val="28"/>
          <w:lang w:val="kk-KZ" w:eastAsia="ru-RU"/>
        </w:rPr>
        <w:t>2022-2023</w:t>
      </w:r>
      <w:r w:rsidR="006041D5">
        <w:rPr>
          <w:rFonts w:eastAsia="Times New Roman"/>
          <w:spacing w:val="2"/>
          <w:sz w:val="28"/>
          <w:szCs w:val="28"/>
          <w:lang w:val="kk-KZ" w:eastAsia="ru-RU"/>
        </w:rPr>
        <w:t xml:space="preserve">, 2023-2024 оқу жылдарының </w:t>
      </w:r>
      <w:r>
        <w:rPr>
          <w:rFonts w:eastAsia="Times New Roman"/>
          <w:spacing w:val="2"/>
          <w:sz w:val="28"/>
          <w:szCs w:val="28"/>
          <w:lang w:val="kk-KZ" w:eastAsia="ru-RU"/>
        </w:rPr>
        <w:t xml:space="preserve">құжаттары </w:t>
      </w:r>
      <w:r>
        <w:rPr>
          <w:bCs/>
          <w:sz w:val="28"/>
          <w:lang w:val="kk-KZ"/>
        </w:rPr>
        <w:t>ҚР</w:t>
      </w:r>
      <w:r w:rsidRPr="000A1B74">
        <w:rPr>
          <w:bCs/>
          <w:sz w:val="28"/>
          <w:lang w:val="kk-KZ"/>
        </w:rPr>
        <w:t xml:space="preserve"> Оқу-ағарту министрінің 2022 жылғы 3 тамыздағы № 348 бұйрығы</w:t>
      </w:r>
      <w:r>
        <w:rPr>
          <w:bCs/>
          <w:sz w:val="28"/>
          <w:lang w:val="kk-KZ"/>
        </w:rPr>
        <w:t>мен бекітілген</w:t>
      </w:r>
      <w:r w:rsidRPr="000A1B74">
        <w:rPr>
          <w:bCs/>
          <w:sz w:val="28"/>
          <w:lang w:val="kk-KZ"/>
        </w:rPr>
        <w:t>Мектеп</w:t>
      </w:r>
      <w:r>
        <w:rPr>
          <w:bCs/>
          <w:sz w:val="28"/>
          <w:lang w:val="kk-KZ"/>
        </w:rPr>
        <w:t xml:space="preserve">ке дейінгі тәрбие мен оқытудың </w:t>
      </w:r>
      <w:r w:rsidRPr="00DD55BA">
        <w:rPr>
          <w:sz w:val="28"/>
          <w:lang w:val="kk-KZ"/>
        </w:rPr>
        <w:t xml:space="preserve">мемлекеттік жалпыға міндетті стандарты мен  </w:t>
      </w:r>
      <w:r w:rsidRPr="00DD55BA">
        <w:rPr>
          <w:bCs/>
          <w:sz w:val="28"/>
          <w:lang w:val="kk-KZ"/>
        </w:rPr>
        <w:t>«</w:t>
      </w:r>
      <w:r w:rsidRPr="00DD55BA">
        <w:rPr>
          <w:sz w:val="28"/>
          <w:lang w:val="kk-KZ"/>
        </w:rPr>
        <w:t>Мектепке дейінгі тәрбие мен оқытудың үлгілік оқу жоспарларын бекіту туралы</w:t>
      </w:r>
      <w:r w:rsidRPr="00DD55BA">
        <w:rPr>
          <w:bCs/>
          <w:sz w:val="28"/>
          <w:lang w:val="kk-KZ"/>
        </w:rPr>
        <w:t xml:space="preserve">» ҚР Оқу-ағартуминистрінің 2022 жылғы 9 қыркүйектегі  394 бұйрығына  және </w:t>
      </w:r>
      <w:r w:rsidRPr="00DD55BA">
        <w:rPr>
          <w:rFonts w:eastAsia="Calibri"/>
          <w:bCs/>
          <w:sz w:val="28"/>
          <w:szCs w:val="28"/>
          <w:lang w:val="kk-KZ"/>
        </w:rPr>
        <w:t xml:space="preserve">«Мектепке дейінгі тәрбие мен оқытудың үлгілік оқу бағдарламасын бекіту туралы» </w:t>
      </w:r>
      <w:r w:rsidRPr="00DD55BA">
        <w:rPr>
          <w:bCs/>
          <w:sz w:val="28"/>
          <w:lang w:val="kk-KZ"/>
        </w:rPr>
        <w:t>ҚР Оқу-ағарту министрінің 2022 жылғы 14 қазандағы  №422 бұйрығ</w:t>
      </w:r>
      <w:r>
        <w:rPr>
          <w:bCs/>
          <w:sz w:val="28"/>
          <w:lang w:val="kk-KZ"/>
        </w:rPr>
        <w:t xml:space="preserve">ының талаптарына сәйкес жүзеге асырылды. </w:t>
      </w:r>
    </w:p>
    <w:p w:rsidR="00A23449" w:rsidRPr="00885593" w:rsidRDefault="00A23449" w:rsidP="003547FA">
      <w:pPr>
        <w:pStyle w:val="Default"/>
        <w:ind w:right="907" w:firstLine="1134"/>
        <w:contextualSpacing/>
        <w:jc w:val="both"/>
        <w:rPr>
          <w:bCs/>
          <w:sz w:val="28"/>
          <w:szCs w:val="28"/>
          <w:lang w:val="kk-KZ"/>
        </w:rPr>
      </w:pPr>
      <w:r>
        <w:rPr>
          <w:sz w:val="28"/>
          <w:szCs w:val="28"/>
          <w:lang w:val="kk-KZ"/>
        </w:rPr>
        <w:t>Ә</w:t>
      </w:r>
      <w:r w:rsidRPr="00A23449">
        <w:rPr>
          <w:sz w:val="28"/>
          <w:szCs w:val="28"/>
          <w:lang w:val="kk-KZ"/>
        </w:rPr>
        <w:t>р баланың қызығушылықтарын, ерекшеліктері мен қажеттіліктерін ескере отырып, жалпы адами және ұлттық құндылықтар негізінде оларды толыққанды дамыту</w:t>
      </w:r>
      <w:r>
        <w:rPr>
          <w:sz w:val="28"/>
          <w:szCs w:val="28"/>
          <w:lang w:val="kk-KZ"/>
        </w:rPr>
        <w:t xml:space="preserve"> мен әлеуетін ашу мақсатында</w:t>
      </w:r>
      <w:r w:rsidRPr="00A23449">
        <w:rPr>
          <w:sz w:val="28"/>
          <w:szCs w:val="28"/>
          <w:lang w:val="kk-KZ"/>
        </w:rPr>
        <w:t xml:space="preserve"> мектеп жасына дейінгі балаларды тәрбиелеу мен оқыту үшін жайлы және қауіпсіз білім беру жағдайларын жасау, баланың даралығы мен субъективтілігін қолдауға бағытталған дамытушы заттықкеңістіктік ортаны, оның ішінде арнайы ортаны құру, олардың жас ерекшеліктеріне сәйкес біліктері мен дағдыларын қалыптастыру,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қабілеттерін дамыту, әлеуметтік</w:t>
      </w:r>
      <w:r w:rsidRPr="00885593">
        <w:rPr>
          <w:sz w:val="28"/>
          <w:szCs w:val="28"/>
          <w:lang w:val="kk-KZ"/>
        </w:rPr>
        <w:t>-</w:t>
      </w:r>
      <w:r w:rsidRPr="00A23449">
        <w:rPr>
          <w:sz w:val="28"/>
          <w:szCs w:val="28"/>
          <w:lang w:val="kk-KZ"/>
        </w:rPr>
        <w:t xml:space="preserve">эмоционалдық дағдыларын қалыптастыру, баланың зияткерлік, әлеуметтік дағдыларын және тұлғасын дамыту үшін инновациялық әдістер мен технологияларды қолдану, оқыту, дамыту және тәрбиелеу міндеттерінің бірлігін қамтамасыз ету, балаларды қазақ халқының ұлттық құндылықтарына, отбасылық құндылықтарға, отаншылдыққа, Отанға деген сүйіспеншілікке, 4 мәдени-әлеуметтік нормаларға баулу, балаларды дамыту мен тәрбиелеу үшін отбасы мен мектепке дейінгі ұйымның күш-жігерін біріктіру, баланың мектепте оқуға физикалық, психологиялық, эмоционалдық, әлеуметтік дайындығы үшін </w:t>
      </w:r>
      <w:r>
        <w:rPr>
          <w:sz w:val="28"/>
          <w:szCs w:val="28"/>
          <w:lang w:val="kk-KZ"/>
        </w:rPr>
        <w:t>тең бастапқы мүмкіндіктерді беруді балабақша ұжымы өз алдына міндет етіп қойды.</w:t>
      </w:r>
    </w:p>
    <w:p w:rsidR="003547FA" w:rsidRDefault="00FF6689" w:rsidP="00FF6689">
      <w:pPr>
        <w:ind w:right="624"/>
        <w:jc w:val="both"/>
        <w:rPr>
          <w:rFonts w:ascii="Times New Roman" w:hAnsi="Times New Roman" w:cs="Times New Roman"/>
          <w:sz w:val="28"/>
          <w:szCs w:val="28"/>
          <w:lang w:val="kk-KZ"/>
        </w:rPr>
      </w:pPr>
      <w:r>
        <w:rPr>
          <w:rFonts w:ascii="Times New Roman" w:hAnsi="Times New Roman" w:cs="Times New Roman"/>
          <w:sz w:val="28"/>
          <w:szCs w:val="28"/>
          <w:lang w:val="kk-KZ"/>
        </w:rPr>
        <w:t>Үлгілік оқу бағдарламасы негізінде тәрбиешілер мен жас топтарында істейтін педагогтар бірлесе отырып, 9 айға перспективалық жоспар міндеттерін айқындайды.</w:t>
      </w:r>
    </w:p>
    <w:p w:rsidR="00D52862" w:rsidRDefault="003547FA" w:rsidP="003547FA">
      <w:pPr>
        <w:pStyle w:val="Default"/>
        <w:ind w:right="907" w:firstLine="1134"/>
        <w:contextualSpacing/>
        <w:jc w:val="both"/>
        <w:rPr>
          <w:bCs/>
          <w:sz w:val="28"/>
          <w:szCs w:val="28"/>
          <w:lang w:val="kk-KZ"/>
        </w:rPr>
      </w:pPr>
      <w:r w:rsidRPr="00885593">
        <w:rPr>
          <w:bCs/>
          <w:sz w:val="28"/>
          <w:szCs w:val="28"/>
          <w:lang w:val="kk-KZ"/>
        </w:rPr>
        <w:t>К</w:t>
      </w:r>
      <w:r>
        <w:rPr>
          <w:bCs/>
          <w:sz w:val="28"/>
          <w:szCs w:val="28"/>
          <w:lang w:val="kk-KZ"/>
        </w:rPr>
        <w:t>іші «Балапан» тобында /</w:t>
      </w:r>
      <w:r w:rsidRPr="00885593">
        <w:rPr>
          <w:bCs/>
          <w:sz w:val="28"/>
          <w:szCs w:val="28"/>
          <w:lang w:val="kk-KZ"/>
        </w:rPr>
        <w:t>2 жастан  бастап</w:t>
      </w:r>
      <w:r>
        <w:rPr>
          <w:bCs/>
          <w:sz w:val="28"/>
          <w:szCs w:val="28"/>
          <w:lang w:val="kk-KZ"/>
        </w:rPr>
        <w:t xml:space="preserve">/ ұйымдастырылған  оқу қызметінің жалпы сағат саны «Дене шынықтыру» бойынша </w:t>
      </w:r>
      <w:r w:rsidRPr="00885593">
        <w:rPr>
          <w:bCs/>
          <w:sz w:val="28"/>
          <w:szCs w:val="28"/>
          <w:lang w:val="kk-KZ"/>
        </w:rPr>
        <w:t xml:space="preserve">3 </w:t>
      </w:r>
      <w:r>
        <w:rPr>
          <w:bCs/>
          <w:sz w:val="28"/>
          <w:szCs w:val="28"/>
          <w:lang w:val="kk-KZ"/>
        </w:rPr>
        <w:t xml:space="preserve"> сағат,</w:t>
      </w:r>
      <w:r w:rsidR="003B00AF">
        <w:rPr>
          <w:bCs/>
          <w:sz w:val="28"/>
          <w:szCs w:val="28"/>
          <w:lang w:val="kk-KZ"/>
        </w:rPr>
        <w:t xml:space="preserve"> «Музыка» </w:t>
      </w:r>
      <w:r w:rsidR="003B00AF" w:rsidRPr="00885593">
        <w:rPr>
          <w:bCs/>
          <w:sz w:val="28"/>
          <w:szCs w:val="28"/>
          <w:lang w:val="kk-KZ"/>
        </w:rPr>
        <w:t xml:space="preserve">-1 </w:t>
      </w:r>
      <w:r w:rsidR="003B00AF">
        <w:rPr>
          <w:bCs/>
          <w:sz w:val="28"/>
          <w:szCs w:val="28"/>
          <w:lang w:val="kk-KZ"/>
        </w:rPr>
        <w:t>сағатпен</w:t>
      </w:r>
      <w:r w:rsidR="003B00AF" w:rsidRPr="00885593">
        <w:rPr>
          <w:bCs/>
          <w:sz w:val="28"/>
          <w:szCs w:val="28"/>
          <w:lang w:val="kk-KZ"/>
        </w:rPr>
        <w:t>-барлы</w:t>
      </w:r>
      <w:r w:rsidR="003B00AF">
        <w:rPr>
          <w:bCs/>
          <w:sz w:val="28"/>
          <w:szCs w:val="28"/>
          <w:lang w:val="kk-KZ"/>
        </w:rPr>
        <w:t xml:space="preserve">ғы </w:t>
      </w:r>
      <w:r w:rsidR="003B00AF" w:rsidRPr="00885593">
        <w:rPr>
          <w:bCs/>
          <w:sz w:val="28"/>
          <w:szCs w:val="28"/>
          <w:lang w:val="kk-KZ"/>
        </w:rPr>
        <w:t xml:space="preserve">4 </w:t>
      </w:r>
      <w:r w:rsidR="003B00AF">
        <w:rPr>
          <w:bCs/>
          <w:sz w:val="28"/>
          <w:szCs w:val="28"/>
          <w:lang w:val="kk-KZ"/>
        </w:rPr>
        <w:t xml:space="preserve">сағат. </w:t>
      </w:r>
      <w:r w:rsidR="003B00AF" w:rsidRPr="00885593">
        <w:rPr>
          <w:bCs/>
          <w:sz w:val="28"/>
          <w:szCs w:val="28"/>
          <w:lang w:val="kk-KZ"/>
        </w:rPr>
        <w:t>Аптада</w:t>
      </w:r>
      <w:r w:rsidR="003B00AF">
        <w:rPr>
          <w:bCs/>
          <w:sz w:val="28"/>
          <w:szCs w:val="28"/>
          <w:lang w:val="kk-KZ"/>
        </w:rPr>
        <w:t>ғы өткізу жиілігі күн сайын ұйымдастырылған іс</w:t>
      </w:r>
      <w:r w:rsidR="003B00AF" w:rsidRPr="00885593">
        <w:rPr>
          <w:bCs/>
          <w:sz w:val="28"/>
          <w:szCs w:val="28"/>
          <w:lang w:val="kk-KZ"/>
        </w:rPr>
        <w:t>-</w:t>
      </w:r>
      <w:r w:rsidR="003B00AF">
        <w:rPr>
          <w:bCs/>
          <w:sz w:val="28"/>
          <w:szCs w:val="28"/>
          <w:lang w:val="kk-KZ"/>
        </w:rPr>
        <w:t xml:space="preserve">әрекет түрлері бөбек жасындағы балалардың жас ерекшеліктерін ескере отырып, күні бойы балалардың физикалық белсенділігіне, күні бойы ән айтуға,музыка тыңдауға, </w:t>
      </w:r>
      <w:r w:rsidR="00D52862">
        <w:rPr>
          <w:bCs/>
          <w:sz w:val="28"/>
          <w:szCs w:val="28"/>
          <w:lang w:val="kk-KZ"/>
        </w:rPr>
        <w:t>әндерді жаттауға, импрвизацияға, музыкамен ырғақты қозғалыстарға, шулы балалар аспаптарында ойнауға және музыкалық іс әрекеттердің басқа түрлеріне уақыт бөлінген.</w:t>
      </w:r>
    </w:p>
    <w:p w:rsidR="00AF0293" w:rsidRDefault="003547FA" w:rsidP="00AF0293">
      <w:pPr>
        <w:pStyle w:val="Default"/>
        <w:ind w:right="907" w:firstLine="1134"/>
        <w:contextualSpacing/>
        <w:jc w:val="both"/>
        <w:rPr>
          <w:bCs/>
          <w:sz w:val="28"/>
          <w:szCs w:val="28"/>
          <w:lang w:val="kk-KZ"/>
        </w:rPr>
      </w:pPr>
      <w:r>
        <w:rPr>
          <w:bCs/>
          <w:sz w:val="28"/>
          <w:szCs w:val="28"/>
          <w:lang w:val="kk-KZ"/>
        </w:rPr>
        <w:t>«</w:t>
      </w:r>
      <w:r w:rsidRPr="00885593">
        <w:rPr>
          <w:bCs/>
          <w:sz w:val="28"/>
          <w:szCs w:val="28"/>
          <w:lang w:val="kk-KZ"/>
        </w:rPr>
        <w:t>Орт</w:t>
      </w:r>
      <w:r>
        <w:rPr>
          <w:bCs/>
          <w:sz w:val="28"/>
          <w:szCs w:val="28"/>
          <w:lang w:val="kk-KZ"/>
        </w:rPr>
        <w:t>аңғы «Ботақан» тобында /</w:t>
      </w:r>
      <w:r w:rsidRPr="00885593">
        <w:rPr>
          <w:bCs/>
          <w:sz w:val="28"/>
          <w:szCs w:val="28"/>
          <w:lang w:val="kk-KZ"/>
        </w:rPr>
        <w:t>3</w:t>
      </w:r>
      <w:r>
        <w:rPr>
          <w:bCs/>
          <w:sz w:val="28"/>
          <w:szCs w:val="28"/>
          <w:lang w:val="kk-KZ"/>
        </w:rPr>
        <w:t xml:space="preserve"> жастан бастап/ұйымдастырылған  оқу қызметінің жалпы сағат саны «Дене шынықтыру» бойынша </w:t>
      </w:r>
      <w:r w:rsidRPr="00885593">
        <w:rPr>
          <w:bCs/>
          <w:sz w:val="28"/>
          <w:szCs w:val="28"/>
          <w:lang w:val="kk-KZ"/>
        </w:rPr>
        <w:t xml:space="preserve">3 </w:t>
      </w:r>
      <w:r>
        <w:rPr>
          <w:bCs/>
          <w:sz w:val="28"/>
          <w:szCs w:val="28"/>
          <w:lang w:val="kk-KZ"/>
        </w:rPr>
        <w:t xml:space="preserve"> сағат, «</w:t>
      </w:r>
      <w:r w:rsidR="00D52862">
        <w:rPr>
          <w:bCs/>
          <w:sz w:val="28"/>
          <w:szCs w:val="28"/>
          <w:lang w:val="kk-KZ"/>
        </w:rPr>
        <w:t>Қазақ тілі</w:t>
      </w:r>
      <w:r>
        <w:rPr>
          <w:bCs/>
          <w:sz w:val="28"/>
          <w:szCs w:val="28"/>
          <w:lang w:val="kk-KZ"/>
        </w:rPr>
        <w:t xml:space="preserve">» </w:t>
      </w:r>
      <w:r w:rsidRPr="00885593">
        <w:rPr>
          <w:bCs/>
          <w:sz w:val="28"/>
          <w:szCs w:val="28"/>
          <w:lang w:val="kk-KZ"/>
        </w:rPr>
        <w:t xml:space="preserve">-1 </w:t>
      </w:r>
      <w:r>
        <w:rPr>
          <w:bCs/>
          <w:sz w:val="28"/>
          <w:szCs w:val="28"/>
          <w:lang w:val="kk-KZ"/>
        </w:rPr>
        <w:t xml:space="preserve">сағат,  «Музыка» </w:t>
      </w:r>
      <w:r w:rsidR="00D52862" w:rsidRPr="00885593">
        <w:rPr>
          <w:bCs/>
          <w:sz w:val="28"/>
          <w:szCs w:val="28"/>
          <w:lang w:val="kk-KZ"/>
        </w:rPr>
        <w:t>-1</w:t>
      </w:r>
      <w:r>
        <w:rPr>
          <w:bCs/>
          <w:sz w:val="28"/>
          <w:szCs w:val="28"/>
          <w:lang w:val="kk-KZ"/>
        </w:rPr>
        <w:t>сағат</w:t>
      </w:r>
      <w:r w:rsidR="00D52862" w:rsidRPr="00885593">
        <w:rPr>
          <w:bCs/>
          <w:sz w:val="28"/>
          <w:szCs w:val="28"/>
          <w:lang w:val="kk-KZ"/>
        </w:rPr>
        <w:t>– барлы</w:t>
      </w:r>
      <w:r w:rsidR="00D52862">
        <w:rPr>
          <w:bCs/>
          <w:sz w:val="28"/>
          <w:szCs w:val="28"/>
          <w:lang w:val="kk-KZ"/>
        </w:rPr>
        <w:t xml:space="preserve">ғы </w:t>
      </w:r>
      <w:r w:rsidR="00D52862" w:rsidRPr="00885593">
        <w:rPr>
          <w:bCs/>
          <w:sz w:val="28"/>
          <w:szCs w:val="28"/>
          <w:lang w:val="kk-KZ"/>
        </w:rPr>
        <w:t xml:space="preserve">– 5 </w:t>
      </w:r>
      <w:r w:rsidR="00D52862">
        <w:rPr>
          <w:bCs/>
          <w:sz w:val="28"/>
          <w:szCs w:val="28"/>
          <w:lang w:val="kk-KZ"/>
        </w:rPr>
        <w:t xml:space="preserve">сағат. </w:t>
      </w:r>
      <w:r w:rsidR="00AF0293" w:rsidRPr="00885593">
        <w:rPr>
          <w:bCs/>
          <w:sz w:val="28"/>
          <w:szCs w:val="28"/>
          <w:lang w:val="kk-KZ"/>
        </w:rPr>
        <w:t>Аптада</w:t>
      </w:r>
      <w:r w:rsidR="00AF0293">
        <w:rPr>
          <w:bCs/>
          <w:sz w:val="28"/>
          <w:szCs w:val="28"/>
          <w:lang w:val="kk-KZ"/>
        </w:rPr>
        <w:t>ғы өткізу жиілігі күн сайын ұйымдастырылған іс</w:t>
      </w:r>
      <w:r w:rsidR="00AF0293" w:rsidRPr="00885593">
        <w:rPr>
          <w:bCs/>
          <w:sz w:val="28"/>
          <w:szCs w:val="28"/>
          <w:lang w:val="kk-KZ"/>
        </w:rPr>
        <w:t>-</w:t>
      </w:r>
      <w:r w:rsidR="00AF0293">
        <w:rPr>
          <w:bCs/>
          <w:sz w:val="28"/>
          <w:szCs w:val="28"/>
          <w:lang w:val="kk-KZ"/>
        </w:rPr>
        <w:t>әрекет түрлері мектеп жасына дейінгі балалардың жас ерекшеліктерін ескере отырып, күні бойы балалардың физикалық белсенділігіне, мемлекеттік тілді меңгерту мақсатында күні бойы режимдік сәттерде</w:t>
      </w:r>
      <w:r w:rsidR="00414D8A">
        <w:rPr>
          <w:bCs/>
          <w:sz w:val="28"/>
          <w:szCs w:val="28"/>
          <w:lang w:val="kk-KZ"/>
        </w:rPr>
        <w:t xml:space="preserve"> үлгілік оқу бағдарламасында айқындалған сөздік минимумды үйрету, түрлі балалар әрекетінде тәрбиеленушілердің ауызекі байланыстырып сөйлеуін дамыту,</w:t>
      </w:r>
      <w:r w:rsidR="000A6BB4">
        <w:rPr>
          <w:bCs/>
          <w:sz w:val="28"/>
          <w:szCs w:val="28"/>
          <w:lang w:val="kk-KZ"/>
        </w:rPr>
        <w:t xml:space="preserve"> қазақ халқының  мәдениеті</w:t>
      </w:r>
      <w:r w:rsidR="00414D8A">
        <w:rPr>
          <w:bCs/>
          <w:sz w:val="28"/>
          <w:szCs w:val="28"/>
          <w:lang w:val="kk-KZ"/>
        </w:rPr>
        <w:t>мен</w:t>
      </w:r>
      <w:r w:rsidR="000A6BB4">
        <w:rPr>
          <w:bCs/>
          <w:sz w:val="28"/>
          <w:szCs w:val="28"/>
          <w:lang w:val="kk-KZ"/>
        </w:rPr>
        <w:t>, са</w:t>
      </w:r>
      <w:r w:rsidR="001D0E70">
        <w:rPr>
          <w:bCs/>
          <w:sz w:val="28"/>
          <w:szCs w:val="28"/>
          <w:lang w:val="kk-KZ"/>
        </w:rPr>
        <w:t>л</w:t>
      </w:r>
      <w:r w:rsidR="000A6BB4">
        <w:rPr>
          <w:bCs/>
          <w:sz w:val="28"/>
          <w:szCs w:val="28"/>
          <w:lang w:val="kk-KZ"/>
        </w:rPr>
        <w:t>ттары мен, дәстүрлерімен таныстыру, белсенді сөздікті байыту, сөздік нормалары, мәдениетті қарым қатынасты  игертуге,</w:t>
      </w:r>
      <w:r w:rsidR="00AF0293">
        <w:rPr>
          <w:bCs/>
          <w:sz w:val="28"/>
          <w:szCs w:val="28"/>
          <w:lang w:val="kk-KZ"/>
        </w:rPr>
        <w:t xml:space="preserve">күні бойы ән айтуға,музыка тыңдауға, әндерді жаттауға, импрвизацияға, музыкамен ырғақты қозғалыстарға, шулы балалар аспаптарында ойнауға және музыкалық іс әрекеттердің басқа түрлеріне уақыт бөлінген. </w:t>
      </w:r>
    </w:p>
    <w:p w:rsidR="00D52862" w:rsidRDefault="00D52862" w:rsidP="003547FA">
      <w:pPr>
        <w:pStyle w:val="Default"/>
        <w:ind w:right="907" w:firstLine="1134"/>
        <w:contextualSpacing/>
        <w:jc w:val="both"/>
        <w:rPr>
          <w:bCs/>
          <w:sz w:val="28"/>
          <w:szCs w:val="28"/>
          <w:lang w:val="kk-KZ"/>
        </w:rPr>
      </w:pPr>
    </w:p>
    <w:p w:rsidR="00D52862" w:rsidRDefault="00D52862" w:rsidP="003547FA">
      <w:pPr>
        <w:pStyle w:val="Default"/>
        <w:ind w:right="907" w:firstLine="1134"/>
        <w:contextualSpacing/>
        <w:jc w:val="both"/>
        <w:rPr>
          <w:bCs/>
          <w:sz w:val="28"/>
          <w:szCs w:val="28"/>
          <w:lang w:val="kk-KZ"/>
        </w:rPr>
      </w:pPr>
    </w:p>
    <w:p w:rsidR="00EC7591" w:rsidRDefault="003547FA" w:rsidP="00342DF1">
      <w:pPr>
        <w:pStyle w:val="Default"/>
        <w:ind w:right="907" w:firstLine="1134"/>
        <w:contextualSpacing/>
        <w:jc w:val="both"/>
        <w:rPr>
          <w:bCs/>
          <w:sz w:val="28"/>
          <w:szCs w:val="28"/>
          <w:lang w:val="kk-KZ"/>
        </w:rPr>
      </w:pPr>
      <w:r>
        <w:rPr>
          <w:bCs/>
          <w:sz w:val="28"/>
          <w:szCs w:val="28"/>
          <w:lang w:val="kk-KZ"/>
        </w:rPr>
        <w:t>Ересек «Құлыншақ» және «Балдырған» тобында /</w:t>
      </w:r>
      <w:r w:rsidRPr="00885593">
        <w:rPr>
          <w:bCs/>
          <w:sz w:val="28"/>
          <w:szCs w:val="28"/>
          <w:lang w:val="kk-KZ"/>
        </w:rPr>
        <w:t>4</w:t>
      </w:r>
      <w:r>
        <w:rPr>
          <w:bCs/>
          <w:sz w:val="28"/>
          <w:szCs w:val="28"/>
          <w:lang w:val="kk-KZ"/>
        </w:rPr>
        <w:t xml:space="preserve"> жастан бастап/ұйымдастырылған  оқу қызметінің жалпы сағат саны «Дене шынықтыру» бойынша </w:t>
      </w:r>
      <w:r w:rsidRPr="00885593">
        <w:rPr>
          <w:bCs/>
          <w:sz w:val="28"/>
          <w:szCs w:val="28"/>
          <w:lang w:val="kk-KZ"/>
        </w:rPr>
        <w:t xml:space="preserve">3 </w:t>
      </w:r>
      <w:r>
        <w:rPr>
          <w:bCs/>
          <w:sz w:val="28"/>
          <w:szCs w:val="28"/>
          <w:lang w:val="kk-KZ"/>
        </w:rPr>
        <w:t xml:space="preserve"> сағат, «</w:t>
      </w:r>
      <w:r w:rsidR="00EC7591">
        <w:rPr>
          <w:bCs/>
          <w:sz w:val="28"/>
          <w:szCs w:val="28"/>
          <w:lang w:val="kk-KZ"/>
        </w:rPr>
        <w:t>Қазақ тілі</w:t>
      </w:r>
      <w:r>
        <w:rPr>
          <w:bCs/>
          <w:sz w:val="28"/>
          <w:szCs w:val="28"/>
          <w:lang w:val="kk-KZ"/>
        </w:rPr>
        <w:t xml:space="preserve">» </w:t>
      </w:r>
      <w:r w:rsidRPr="00885593">
        <w:rPr>
          <w:bCs/>
          <w:sz w:val="28"/>
          <w:szCs w:val="28"/>
          <w:lang w:val="kk-KZ"/>
        </w:rPr>
        <w:t xml:space="preserve">-1 </w:t>
      </w:r>
      <w:r>
        <w:rPr>
          <w:bCs/>
          <w:sz w:val="28"/>
          <w:szCs w:val="28"/>
          <w:lang w:val="kk-KZ"/>
        </w:rPr>
        <w:t xml:space="preserve">сағат, «Музыка» </w:t>
      </w:r>
      <w:r w:rsidR="00EC7591" w:rsidRPr="00885593">
        <w:rPr>
          <w:bCs/>
          <w:sz w:val="28"/>
          <w:szCs w:val="28"/>
          <w:lang w:val="kk-KZ"/>
        </w:rPr>
        <w:t>-2</w:t>
      </w:r>
      <w:r>
        <w:rPr>
          <w:bCs/>
          <w:sz w:val="28"/>
          <w:szCs w:val="28"/>
          <w:lang w:val="kk-KZ"/>
        </w:rPr>
        <w:t>сағат</w:t>
      </w:r>
      <w:r w:rsidR="00EC7591" w:rsidRPr="00885593">
        <w:rPr>
          <w:bCs/>
          <w:sz w:val="28"/>
          <w:szCs w:val="28"/>
          <w:lang w:val="kk-KZ"/>
        </w:rPr>
        <w:t>. Барлы</w:t>
      </w:r>
      <w:r w:rsidR="00EC7591">
        <w:rPr>
          <w:bCs/>
          <w:sz w:val="28"/>
          <w:szCs w:val="28"/>
          <w:lang w:val="kk-KZ"/>
        </w:rPr>
        <w:t>ғы</w:t>
      </w:r>
      <w:r w:rsidR="00EC7591" w:rsidRPr="00885593">
        <w:rPr>
          <w:bCs/>
          <w:sz w:val="28"/>
          <w:szCs w:val="28"/>
          <w:lang w:val="kk-KZ"/>
        </w:rPr>
        <w:t>-6</w:t>
      </w:r>
      <w:r w:rsidR="00EC7591">
        <w:rPr>
          <w:bCs/>
          <w:sz w:val="28"/>
          <w:szCs w:val="28"/>
          <w:lang w:val="kk-KZ"/>
        </w:rPr>
        <w:t xml:space="preserve"> сағат. </w:t>
      </w:r>
      <w:r w:rsidR="00342DF1" w:rsidRPr="00885593">
        <w:rPr>
          <w:bCs/>
          <w:sz w:val="28"/>
          <w:szCs w:val="28"/>
          <w:lang w:val="kk-KZ"/>
        </w:rPr>
        <w:t>Аптада</w:t>
      </w:r>
      <w:r w:rsidR="00342DF1">
        <w:rPr>
          <w:bCs/>
          <w:sz w:val="28"/>
          <w:szCs w:val="28"/>
          <w:lang w:val="kk-KZ"/>
        </w:rPr>
        <w:t>ғы өткізу жиілігі күн сайын ұйымдастырылған іс</w:t>
      </w:r>
      <w:r w:rsidR="00342DF1" w:rsidRPr="00885593">
        <w:rPr>
          <w:bCs/>
          <w:sz w:val="28"/>
          <w:szCs w:val="28"/>
          <w:lang w:val="kk-KZ"/>
        </w:rPr>
        <w:t>-</w:t>
      </w:r>
      <w:r w:rsidR="00342DF1">
        <w:rPr>
          <w:bCs/>
          <w:sz w:val="28"/>
          <w:szCs w:val="28"/>
          <w:lang w:val="kk-KZ"/>
        </w:rPr>
        <w:t>әрекет түрлері мектеп жасына дейінгі балалардың жас ерекшеліктерін ескере отырып, күні бойы балалардың физикалық белсенділігіне,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қазақ халқының  мәдениетімен</w:t>
      </w:r>
      <w:r w:rsidR="000C36D3">
        <w:rPr>
          <w:bCs/>
          <w:sz w:val="28"/>
          <w:szCs w:val="28"/>
          <w:lang w:val="kk-KZ"/>
        </w:rPr>
        <w:t>, сал</w:t>
      </w:r>
      <w:r w:rsidR="00342DF1">
        <w:rPr>
          <w:bCs/>
          <w:sz w:val="28"/>
          <w:szCs w:val="28"/>
          <w:lang w:val="kk-KZ"/>
        </w:rPr>
        <w:t xml:space="preserve">ттары мен, дәстүрлерімен таныстыру, белсенді сөздікті байыту, сөздік нормалары, мәдениетті қарым қатынасты  игертуге,  күні бойы ән айтуға,музыка тыңдауға, әндерді жаттауға, импрвизацияға, музыкамен ырғақты қозғалыстарға, шулы балалар аспаптарында ойнауға және музыкалық іс әрекеттердің басқа түрлеріне уақыт бөлінген. </w:t>
      </w:r>
    </w:p>
    <w:p w:rsidR="000C36D3" w:rsidRDefault="003547FA" w:rsidP="000C36D3">
      <w:pPr>
        <w:pStyle w:val="Default"/>
        <w:ind w:right="907" w:firstLine="1134"/>
        <w:contextualSpacing/>
        <w:jc w:val="both"/>
        <w:rPr>
          <w:bCs/>
          <w:sz w:val="28"/>
          <w:szCs w:val="28"/>
          <w:lang w:val="kk-KZ"/>
        </w:rPr>
      </w:pPr>
      <w:r w:rsidRPr="00885593">
        <w:rPr>
          <w:bCs/>
          <w:sz w:val="28"/>
          <w:szCs w:val="28"/>
          <w:lang w:val="kk-KZ"/>
        </w:rPr>
        <w:t>Мектепалды даярлы</w:t>
      </w:r>
      <w:r>
        <w:rPr>
          <w:bCs/>
          <w:sz w:val="28"/>
          <w:szCs w:val="28"/>
          <w:lang w:val="kk-KZ"/>
        </w:rPr>
        <w:t>қ топтары «Айгөлек» және «Қарлығаш» тобында /</w:t>
      </w:r>
      <w:r w:rsidRPr="00885593">
        <w:rPr>
          <w:bCs/>
          <w:sz w:val="28"/>
          <w:szCs w:val="28"/>
          <w:lang w:val="kk-KZ"/>
        </w:rPr>
        <w:t>5</w:t>
      </w:r>
      <w:r>
        <w:rPr>
          <w:bCs/>
          <w:sz w:val="28"/>
          <w:szCs w:val="28"/>
          <w:lang w:val="kk-KZ"/>
        </w:rPr>
        <w:t xml:space="preserve"> жастан бастап/ұйымдастырылған  оқу қызметінің жалпы сағат саны «Дене шынықтыру» бойынша </w:t>
      </w:r>
      <w:r w:rsidR="00342DF1" w:rsidRPr="00885593">
        <w:rPr>
          <w:bCs/>
          <w:sz w:val="28"/>
          <w:szCs w:val="28"/>
          <w:lang w:val="kk-KZ"/>
        </w:rPr>
        <w:t>3</w:t>
      </w:r>
      <w:r>
        <w:rPr>
          <w:bCs/>
          <w:sz w:val="28"/>
          <w:szCs w:val="28"/>
          <w:lang w:val="kk-KZ"/>
        </w:rPr>
        <w:t xml:space="preserve"> сағат,«Сөйлеуді дамыту» </w:t>
      </w:r>
      <w:r w:rsidR="00342DF1" w:rsidRPr="00885593">
        <w:rPr>
          <w:bCs/>
          <w:sz w:val="28"/>
          <w:szCs w:val="28"/>
          <w:lang w:val="kk-KZ"/>
        </w:rPr>
        <w:t>-2</w:t>
      </w:r>
      <w:r>
        <w:rPr>
          <w:bCs/>
          <w:sz w:val="28"/>
          <w:szCs w:val="28"/>
          <w:lang w:val="kk-KZ"/>
        </w:rPr>
        <w:t xml:space="preserve">сағат, «Көркем әдебиет» </w:t>
      </w:r>
      <w:r w:rsidR="00342DF1" w:rsidRPr="00885593">
        <w:rPr>
          <w:bCs/>
          <w:sz w:val="28"/>
          <w:szCs w:val="28"/>
          <w:lang w:val="kk-KZ"/>
        </w:rPr>
        <w:t>-2</w:t>
      </w:r>
      <w:r>
        <w:rPr>
          <w:bCs/>
          <w:sz w:val="28"/>
          <w:szCs w:val="28"/>
          <w:lang w:val="kk-KZ"/>
        </w:rPr>
        <w:t>сағат, «</w:t>
      </w:r>
      <w:r w:rsidR="00342DF1">
        <w:rPr>
          <w:bCs/>
          <w:sz w:val="28"/>
          <w:szCs w:val="28"/>
          <w:lang w:val="kk-KZ"/>
        </w:rPr>
        <w:t>Қазақ тілі</w:t>
      </w:r>
      <w:r>
        <w:rPr>
          <w:bCs/>
          <w:sz w:val="28"/>
          <w:szCs w:val="28"/>
          <w:lang w:val="kk-KZ"/>
        </w:rPr>
        <w:t>»</w:t>
      </w:r>
      <w:r w:rsidRPr="00885593">
        <w:rPr>
          <w:bCs/>
          <w:sz w:val="28"/>
          <w:szCs w:val="28"/>
          <w:lang w:val="kk-KZ"/>
        </w:rPr>
        <w:t xml:space="preserve">-2 </w:t>
      </w:r>
      <w:r>
        <w:rPr>
          <w:bCs/>
          <w:sz w:val="28"/>
          <w:szCs w:val="28"/>
          <w:lang w:val="kk-KZ"/>
        </w:rPr>
        <w:t>сағат, «</w:t>
      </w:r>
      <w:r w:rsidR="00342DF1">
        <w:rPr>
          <w:bCs/>
          <w:sz w:val="28"/>
          <w:szCs w:val="28"/>
          <w:lang w:val="kk-KZ"/>
        </w:rPr>
        <w:t>Сауат ашу негіздері</w:t>
      </w:r>
      <w:r>
        <w:rPr>
          <w:bCs/>
          <w:sz w:val="28"/>
          <w:szCs w:val="28"/>
          <w:lang w:val="kk-KZ"/>
        </w:rPr>
        <w:t xml:space="preserve">» </w:t>
      </w:r>
      <w:r w:rsidR="00342DF1" w:rsidRPr="00885593">
        <w:rPr>
          <w:bCs/>
          <w:sz w:val="28"/>
          <w:szCs w:val="28"/>
          <w:lang w:val="kk-KZ"/>
        </w:rPr>
        <w:t>3</w:t>
      </w:r>
      <w:r>
        <w:rPr>
          <w:bCs/>
          <w:sz w:val="28"/>
          <w:szCs w:val="28"/>
          <w:lang w:val="kk-KZ"/>
        </w:rPr>
        <w:t>сағат, «Математика негіздері» -</w:t>
      </w:r>
      <w:r w:rsidR="00342DF1" w:rsidRPr="00885593">
        <w:rPr>
          <w:bCs/>
          <w:sz w:val="28"/>
          <w:szCs w:val="28"/>
          <w:lang w:val="kk-KZ"/>
        </w:rPr>
        <w:t>3</w:t>
      </w:r>
      <w:r w:rsidRPr="00422214">
        <w:rPr>
          <w:bCs/>
          <w:sz w:val="28"/>
          <w:szCs w:val="28"/>
          <w:lang w:val="kk-KZ"/>
        </w:rPr>
        <w:t xml:space="preserve"> сағат, </w:t>
      </w:r>
      <w:r>
        <w:rPr>
          <w:bCs/>
          <w:sz w:val="28"/>
          <w:szCs w:val="28"/>
          <w:lang w:val="kk-KZ"/>
        </w:rPr>
        <w:t xml:space="preserve"> «</w:t>
      </w:r>
      <w:r w:rsidR="00342DF1">
        <w:rPr>
          <w:bCs/>
          <w:sz w:val="28"/>
          <w:szCs w:val="28"/>
          <w:lang w:val="kk-KZ"/>
        </w:rPr>
        <w:t>Қ</w:t>
      </w:r>
      <w:r w:rsidR="00342DF1" w:rsidRPr="00885593">
        <w:rPr>
          <w:bCs/>
          <w:sz w:val="28"/>
          <w:szCs w:val="28"/>
          <w:lang w:val="kk-KZ"/>
        </w:rPr>
        <w:t>орша</w:t>
      </w:r>
      <w:r w:rsidR="00342DF1">
        <w:rPr>
          <w:bCs/>
          <w:sz w:val="28"/>
          <w:szCs w:val="28"/>
          <w:lang w:val="kk-KZ"/>
        </w:rPr>
        <w:t>ғ</w:t>
      </w:r>
      <w:r w:rsidR="00342DF1" w:rsidRPr="00885593">
        <w:rPr>
          <w:bCs/>
          <w:sz w:val="28"/>
          <w:szCs w:val="28"/>
          <w:lang w:val="kk-KZ"/>
        </w:rPr>
        <w:t>ан  ортамен  таныстыру</w:t>
      </w:r>
      <w:r>
        <w:rPr>
          <w:bCs/>
          <w:sz w:val="28"/>
          <w:szCs w:val="28"/>
          <w:lang w:val="kk-KZ"/>
        </w:rPr>
        <w:t xml:space="preserve">» </w:t>
      </w:r>
      <w:r w:rsidR="00342DF1" w:rsidRPr="00885593">
        <w:rPr>
          <w:bCs/>
          <w:sz w:val="28"/>
          <w:szCs w:val="28"/>
          <w:lang w:val="kk-KZ"/>
        </w:rPr>
        <w:t>-2</w:t>
      </w:r>
      <w:r>
        <w:rPr>
          <w:bCs/>
          <w:sz w:val="28"/>
          <w:szCs w:val="28"/>
          <w:lang w:val="kk-KZ"/>
        </w:rPr>
        <w:t>сағат, «Сурет</w:t>
      </w:r>
      <w:r w:rsidR="00342DF1" w:rsidRPr="00885593">
        <w:rPr>
          <w:bCs/>
          <w:sz w:val="28"/>
          <w:szCs w:val="28"/>
          <w:lang w:val="kk-KZ"/>
        </w:rPr>
        <w:t xml:space="preserve"> салу</w:t>
      </w:r>
      <w:r>
        <w:rPr>
          <w:bCs/>
          <w:sz w:val="28"/>
          <w:szCs w:val="28"/>
          <w:lang w:val="kk-KZ"/>
        </w:rPr>
        <w:t xml:space="preserve">» </w:t>
      </w:r>
      <w:r w:rsidR="00342DF1" w:rsidRPr="00885593">
        <w:rPr>
          <w:bCs/>
          <w:sz w:val="28"/>
          <w:szCs w:val="28"/>
          <w:lang w:val="kk-KZ"/>
        </w:rPr>
        <w:t>-0,25</w:t>
      </w:r>
      <w:r>
        <w:rPr>
          <w:bCs/>
          <w:sz w:val="28"/>
          <w:szCs w:val="28"/>
          <w:lang w:val="kk-KZ"/>
        </w:rPr>
        <w:t xml:space="preserve">сағат, «Мүсіндеу» </w:t>
      </w:r>
      <w:r w:rsidR="00342DF1" w:rsidRPr="00885593">
        <w:rPr>
          <w:bCs/>
          <w:sz w:val="28"/>
          <w:szCs w:val="28"/>
          <w:lang w:val="kk-KZ"/>
        </w:rPr>
        <w:t>-0,25</w:t>
      </w:r>
      <w:r>
        <w:rPr>
          <w:bCs/>
          <w:sz w:val="28"/>
          <w:szCs w:val="28"/>
          <w:lang w:val="kk-KZ"/>
        </w:rPr>
        <w:t xml:space="preserve">сағат, «Жапсыру» </w:t>
      </w:r>
      <w:r w:rsidR="00342DF1" w:rsidRPr="00885593">
        <w:rPr>
          <w:bCs/>
          <w:sz w:val="28"/>
          <w:szCs w:val="28"/>
          <w:lang w:val="kk-KZ"/>
        </w:rPr>
        <w:t>-0,25</w:t>
      </w:r>
      <w:r>
        <w:rPr>
          <w:bCs/>
          <w:sz w:val="28"/>
          <w:szCs w:val="28"/>
          <w:lang w:val="kk-KZ"/>
        </w:rPr>
        <w:t xml:space="preserve">сағат, </w:t>
      </w:r>
      <w:r w:rsidR="00342DF1">
        <w:rPr>
          <w:bCs/>
          <w:sz w:val="28"/>
          <w:szCs w:val="28"/>
          <w:lang w:val="kk-KZ"/>
        </w:rPr>
        <w:t xml:space="preserve">«Құрастыру» </w:t>
      </w:r>
      <w:r w:rsidR="00342DF1" w:rsidRPr="00885593">
        <w:rPr>
          <w:bCs/>
          <w:sz w:val="28"/>
          <w:szCs w:val="28"/>
          <w:lang w:val="kk-KZ"/>
        </w:rPr>
        <w:t xml:space="preserve">- 0,25 </w:t>
      </w:r>
      <w:r w:rsidR="00342DF1">
        <w:rPr>
          <w:bCs/>
          <w:sz w:val="28"/>
          <w:szCs w:val="28"/>
          <w:lang w:val="kk-KZ"/>
        </w:rPr>
        <w:t xml:space="preserve">сағат, </w:t>
      </w:r>
      <w:r>
        <w:rPr>
          <w:bCs/>
          <w:sz w:val="28"/>
          <w:szCs w:val="28"/>
          <w:lang w:val="kk-KZ"/>
        </w:rPr>
        <w:t xml:space="preserve">«Музыка» </w:t>
      </w:r>
      <w:r w:rsidRPr="00885593">
        <w:rPr>
          <w:bCs/>
          <w:sz w:val="28"/>
          <w:szCs w:val="28"/>
          <w:lang w:val="kk-KZ"/>
        </w:rPr>
        <w:t xml:space="preserve">-2 </w:t>
      </w:r>
      <w:r>
        <w:rPr>
          <w:bCs/>
          <w:sz w:val="28"/>
          <w:szCs w:val="28"/>
          <w:lang w:val="kk-KZ"/>
        </w:rPr>
        <w:t xml:space="preserve">сағат,  </w:t>
      </w:r>
      <w:r w:rsidRPr="00885593">
        <w:rPr>
          <w:bCs/>
          <w:sz w:val="28"/>
          <w:szCs w:val="28"/>
          <w:lang w:val="kk-KZ"/>
        </w:rPr>
        <w:t>барлы</w:t>
      </w:r>
      <w:r>
        <w:rPr>
          <w:bCs/>
          <w:sz w:val="28"/>
          <w:szCs w:val="28"/>
          <w:lang w:val="kk-KZ"/>
        </w:rPr>
        <w:t xml:space="preserve">ғы </w:t>
      </w:r>
      <w:r w:rsidRPr="00885593">
        <w:rPr>
          <w:bCs/>
          <w:sz w:val="28"/>
          <w:szCs w:val="28"/>
          <w:lang w:val="kk-KZ"/>
        </w:rPr>
        <w:t xml:space="preserve">-20 </w:t>
      </w:r>
      <w:r>
        <w:rPr>
          <w:bCs/>
          <w:sz w:val="28"/>
          <w:szCs w:val="28"/>
          <w:lang w:val="kk-KZ"/>
        </w:rPr>
        <w:t xml:space="preserve">сағат. </w:t>
      </w:r>
      <w:r w:rsidR="000C36D3" w:rsidRPr="00885593">
        <w:rPr>
          <w:bCs/>
          <w:sz w:val="28"/>
          <w:szCs w:val="28"/>
          <w:lang w:val="kk-KZ"/>
        </w:rPr>
        <w:t>Аптада</w:t>
      </w:r>
      <w:r w:rsidR="000C36D3">
        <w:rPr>
          <w:bCs/>
          <w:sz w:val="28"/>
          <w:szCs w:val="28"/>
          <w:lang w:val="kk-KZ"/>
        </w:rPr>
        <w:t>ғы өткізу жиілігі күн сайын ұйымдастырылған іс</w:t>
      </w:r>
      <w:r w:rsidR="000C36D3" w:rsidRPr="00885593">
        <w:rPr>
          <w:bCs/>
          <w:sz w:val="28"/>
          <w:szCs w:val="28"/>
          <w:lang w:val="kk-KZ"/>
        </w:rPr>
        <w:t>-</w:t>
      </w:r>
      <w:r w:rsidR="000C36D3">
        <w:rPr>
          <w:bCs/>
          <w:sz w:val="28"/>
          <w:szCs w:val="28"/>
          <w:lang w:val="kk-KZ"/>
        </w:rPr>
        <w:t xml:space="preserve">әрекет түрлері мектеп жасына дейінгі балалардың жас ерекшеліктерін ескере отырып, күні бойы балалардың физикалық белсенділігіне,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қазақ халқының  мәдениетімен, салттары мен, дәстүрлерімен таныстыру, белсенді сөздікті байыту, сөздік нормалары, мәдениетті қарым қатынасты  игертуге,  күні бойы ән айтуға,музыка тыңдауға, әндерді жаттауға, импрвизацияға, музыкамен ырғақты қозғалыстарға, шулы балалар аспаптарында ойнауға және музыкалық іс әрекеттердің басқа түрлеріне уақыт бөлінген. </w:t>
      </w:r>
    </w:p>
    <w:p w:rsidR="001F1C18" w:rsidRDefault="00FF6689" w:rsidP="001F1C18">
      <w:pPr>
        <w:pStyle w:val="Default"/>
        <w:ind w:right="907" w:firstLine="1134"/>
        <w:contextualSpacing/>
        <w:jc w:val="both"/>
        <w:rPr>
          <w:sz w:val="28"/>
          <w:szCs w:val="28"/>
          <w:lang w:val="kk-KZ"/>
        </w:rPr>
      </w:pPr>
      <w:r>
        <w:rPr>
          <w:sz w:val="28"/>
          <w:szCs w:val="28"/>
          <w:lang w:val="kk-KZ"/>
        </w:rPr>
        <w:t>Циклограмманың құрылымы күн тәртібіне сәйкес, әр аптаға құрылып, онда балаларды қабылдаудан бастап, түрлі балалар әрекеттерін, серуенді өткізуді, күндізгі ұйқыны ұйымдастыруды, яғни, балалардың үйге қайтуына дейін күн тәртібінің орындалуын қамтамасыз етеді.</w:t>
      </w:r>
    </w:p>
    <w:p w:rsidR="003E50B0" w:rsidRPr="003E50B0" w:rsidRDefault="001F1C18" w:rsidP="003E50B0">
      <w:pPr>
        <w:shd w:val="clear" w:color="auto" w:fill="FFFFFF" w:themeFill="background1"/>
        <w:spacing w:after="0" w:line="240" w:lineRule="auto"/>
        <w:ind w:right="820" w:firstLine="1061"/>
        <w:jc w:val="both"/>
        <w:rPr>
          <w:rStyle w:val="af3"/>
          <w:rFonts w:ascii="Times New Roman" w:eastAsiaTheme="majorEastAsia" w:hAnsi="Times New Roman" w:cs="Times New Roman"/>
          <w:b w:val="0"/>
          <w:sz w:val="28"/>
          <w:szCs w:val="28"/>
          <w:lang w:val="kk-KZ"/>
        </w:rPr>
      </w:pPr>
      <w:r w:rsidRPr="00371E19">
        <w:rPr>
          <w:sz w:val="28"/>
          <w:lang w:val="kk-KZ"/>
        </w:rPr>
        <w:t>Б</w:t>
      </w:r>
      <w:r w:rsidR="0027339F" w:rsidRPr="00371E19">
        <w:rPr>
          <w:rFonts w:ascii="Times New Roman" w:hAnsi="Times New Roman" w:cs="Times New Roman"/>
          <w:color w:val="000000"/>
          <w:sz w:val="28"/>
          <w:lang w:val="kk-KZ"/>
        </w:rPr>
        <w:t>ілім беру қызметін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және білім беру бағдарламаларына (вариативті, жеке, бейімделген, қосымша) сәйкес іске асыру</w:t>
      </w:r>
      <w:r w:rsidR="0027339F" w:rsidRPr="00885593">
        <w:rPr>
          <w:rFonts w:ascii="Times New Roman" w:hAnsi="Times New Roman" w:cs="Times New Roman"/>
          <w:color w:val="000000"/>
          <w:sz w:val="28"/>
          <w:lang w:val="kk-KZ"/>
        </w:rPr>
        <w:t xml:space="preserve"> бойынша  </w:t>
      </w:r>
      <w:r w:rsidR="003E50B0">
        <w:rPr>
          <w:rStyle w:val="af3"/>
          <w:rFonts w:ascii="Times New Roman" w:eastAsiaTheme="majorEastAsia" w:hAnsi="Times New Roman" w:cs="Times New Roman"/>
          <w:b w:val="0"/>
          <w:sz w:val="28"/>
          <w:szCs w:val="28"/>
          <w:lang w:val="kk-KZ"/>
        </w:rPr>
        <w:t>м</w:t>
      </w:r>
      <w:r w:rsidR="003E50B0" w:rsidRPr="003E50B0">
        <w:rPr>
          <w:rStyle w:val="af3"/>
          <w:rFonts w:ascii="Times New Roman" w:eastAsiaTheme="majorEastAsia" w:hAnsi="Times New Roman" w:cs="Times New Roman"/>
          <w:b w:val="0"/>
          <w:sz w:val="28"/>
          <w:szCs w:val="28"/>
          <w:lang w:val="kk-KZ"/>
        </w:rPr>
        <w:t xml:space="preserve">ектепке дейінгі тәрбие мен оқытудың оқу бағдарламалары баланың толыққанды физикалық дамуына, өмірін қорғауға және денсаулығын нығайтуға, сөйлеу және ана тілін, қарым-қатынас мәдениетін дамытуға, баланың бейнелеу, көркемдік-сөйлеу, музыкалық іс-әрекеттегі шығармашылық қабілеттерін анықтауға бағытталған. Мектеп жасына дейінгі балалардың қимыл, коммуникативтік, танымдық, шығармашылық, әлеуметтік білім, білік </w:t>
      </w:r>
      <w:r w:rsidR="003E50B0">
        <w:rPr>
          <w:rStyle w:val="af3"/>
          <w:rFonts w:ascii="Times New Roman" w:eastAsiaTheme="majorEastAsia" w:hAnsi="Times New Roman" w:cs="Times New Roman"/>
          <w:b w:val="0"/>
          <w:sz w:val="28"/>
          <w:szCs w:val="28"/>
          <w:lang w:val="kk-KZ"/>
        </w:rPr>
        <w:t>дағдылары жоспарланып, қамтылды.</w:t>
      </w:r>
    </w:p>
    <w:p w:rsidR="003E50B0" w:rsidRPr="003E50B0" w:rsidRDefault="003E50B0" w:rsidP="003E50B0">
      <w:pPr>
        <w:shd w:val="clear" w:color="auto" w:fill="FFFFFF" w:themeFill="background1"/>
        <w:spacing w:after="0" w:line="240" w:lineRule="auto"/>
        <w:ind w:right="820" w:firstLine="1061"/>
        <w:jc w:val="both"/>
        <w:rPr>
          <w:rStyle w:val="af3"/>
          <w:rFonts w:ascii="Times New Roman" w:eastAsiaTheme="majorEastAsia" w:hAnsi="Times New Roman" w:cs="Times New Roman"/>
          <w:b w:val="0"/>
          <w:sz w:val="28"/>
          <w:szCs w:val="28"/>
          <w:lang w:val="kk-KZ"/>
        </w:rPr>
      </w:pPr>
      <w:r w:rsidRPr="003E50B0">
        <w:rPr>
          <w:rStyle w:val="af3"/>
          <w:rFonts w:ascii="Times New Roman" w:eastAsiaTheme="majorEastAsia" w:hAnsi="Times New Roman" w:cs="Times New Roman"/>
          <w:b w:val="0"/>
          <w:sz w:val="28"/>
          <w:szCs w:val="28"/>
          <w:lang w:val="kk-KZ"/>
        </w:rPr>
        <w:t xml:space="preserve">  2021-2022, 2022-2023 оқу жылдарының ұйымдастырылғын іс-әрекетінің кестесі, жұмыс оқу жоспары, перспективалық жоспары, апталық циклограммалары ұсынылды. 2023-2024 оқу жылы бойынша білім беру ұйымының перспективалық жоспары мен  апталық циклограммаларының тақырыптары салыстырылып, сәйкестігі анықталды. Жоспар бойынша сағаттар саны, үлгілік оқу бағдарламасы бойынша 100% көрсетті.</w:t>
      </w:r>
    </w:p>
    <w:p w:rsidR="003E50B0" w:rsidRDefault="003E50B0" w:rsidP="003E50B0">
      <w:pPr>
        <w:pStyle w:val="Default"/>
        <w:ind w:right="907" w:firstLine="1134"/>
        <w:contextualSpacing/>
        <w:jc w:val="both"/>
        <w:rPr>
          <w:bCs/>
          <w:sz w:val="28"/>
          <w:szCs w:val="28"/>
          <w:lang w:val="kk-KZ"/>
        </w:rPr>
      </w:pPr>
      <w:r w:rsidRPr="00885593">
        <w:rPr>
          <w:sz w:val="28"/>
          <w:lang w:val="kk-KZ"/>
        </w:rPr>
        <w:t>2021-2022 о</w:t>
      </w:r>
      <w:r>
        <w:rPr>
          <w:sz w:val="28"/>
          <w:lang w:val="kk-KZ"/>
        </w:rPr>
        <w:t>қ</w:t>
      </w:r>
      <w:r w:rsidRPr="00885593">
        <w:rPr>
          <w:sz w:val="28"/>
          <w:lang w:val="kk-KZ"/>
        </w:rPr>
        <w:t xml:space="preserve">у жылында </w:t>
      </w:r>
      <w:r w:rsidRPr="00885593">
        <w:rPr>
          <w:bCs/>
          <w:sz w:val="28"/>
          <w:szCs w:val="28"/>
          <w:lang w:val="kk-KZ"/>
        </w:rPr>
        <w:t>орт</w:t>
      </w:r>
      <w:r>
        <w:rPr>
          <w:bCs/>
          <w:sz w:val="28"/>
          <w:szCs w:val="28"/>
          <w:lang w:val="kk-KZ"/>
        </w:rPr>
        <w:t>аңғы «Ботақан» тобында /</w:t>
      </w:r>
      <w:r w:rsidRPr="00885593">
        <w:rPr>
          <w:bCs/>
          <w:sz w:val="28"/>
          <w:szCs w:val="28"/>
          <w:lang w:val="kk-KZ"/>
        </w:rPr>
        <w:t>3</w:t>
      </w:r>
      <w:r>
        <w:rPr>
          <w:bCs/>
          <w:sz w:val="28"/>
          <w:szCs w:val="28"/>
          <w:lang w:val="kk-KZ"/>
        </w:rPr>
        <w:t xml:space="preserve"> жастан бастап/ұйымдастырылған  оқу қызметінің вариативтік компоненттен «Ертегілер елінде» </w:t>
      </w:r>
      <w:r w:rsidRPr="00885593">
        <w:rPr>
          <w:bCs/>
          <w:sz w:val="28"/>
          <w:szCs w:val="28"/>
          <w:lang w:val="kk-KZ"/>
        </w:rPr>
        <w:t xml:space="preserve">- 1 </w:t>
      </w:r>
      <w:r>
        <w:rPr>
          <w:bCs/>
          <w:sz w:val="28"/>
          <w:szCs w:val="28"/>
          <w:lang w:val="kk-KZ"/>
        </w:rPr>
        <w:t>сағат, ересек «Құлыншақ» және «Балдырған» тобында /</w:t>
      </w:r>
      <w:r w:rsidRPr="00885593">
        <w:rPr>
          <w:bCs/>
          <w:sz w:val="28"/>
          <w:szCs w:val="28"/>
          <w:lang w:val="kk-KZ"/>
        </w:rPr>
        <w:t>4</w:t>
      </w:r>
      <w:r>
        <w:rPr>
          <w:bCs/>
          <w:sz w:val="28"/>
          <w:szCs w:val="28"/>
          <w:lang w:val="kk-KZ"/>
        </w:rPr>
        <w:t xml:space="preserve"> жастан бастап/ұйымдастырылған  вариативтік компоненттен «Сиқырлы суретші» </w:t>
      </w:r>
      <w:r w:rsidRPr="00885593">
        <w:rPr>
          <w:bCs/>
          <w:sz w:val="28"/>
          <w:szCs w:val="28"/>
          <w:lang w:val="kk-KZ"/>
        </w:rPr>
        <w:t xml:space="preserve">- 1 </w:t>
      </w:r>
      <w:r>
        <w:rPr>
          <w:bCs/>
          <w:sz w:val="28"/>
          <w:szCs w:val="28"/>
          <w:lang w:val="kk-KZ"/>
        </w:rPr>
        <w:t>сағат</w:t>
      </w:r>
      <w:r w:rsidRPr="00885593">
        <w:rPr>
          <w:bCs/>
          <w:sz w:val="28"/>
          <w:szCs w:val="28"/>
          <w:lang w:val="kk-KZ"/>
        </w:rPr>
        <w:t>,</w:t>
      </w:r>
      <w:r>
        <w:rPr>
          <w:bCs/>
          <w:sz w:val="28"/>
          <w:szCs w:val="28"/>
          <w:lang w:val="kk-KZ"/>
        </w:rPr>
        <w:t xml:space="preserve"> «Би үйренеміз»</w:t>
      </w:r>
      <w:r w:rsidRPr="00885593">
        <w:rPr>
          <w:bCs/>
          <w:sz w:val="28"/>
          <w:szCs w:val="28"/>
          <w:lang w:val="kk-KZ"/>
        </w:rPr>
        <w:t xml:space="preserve">-  1 </w:t>
      </w:r>
      <w:r>
        <w:rPr>
          <w:bCs/>
          <w:sz w:val="28"/>
          <w:szCs w:val="28"/>
          <w:lang w:val="kk-KZ"/>
        </w:rPr>
        <w:t>сағат</w:t>
      </w:r>
      <w:r w:rsidRPr="00885593">
        <w:rPr>
          <w:bCs/>
          <w:sz w:val="28"/>
          <w:szCs w:val="28"/>
          <w:lang w:val="kk-KZ"/>
        </w:rPr>
        <w:t>,барлы</w:t>
      </w:r>
      <w:r>
        <w:rPr>
          <w:bCs/>
          <w:sz w:val="28"/>
          <w:szCs w:val="28"/>
          <w:lang w:val="kk-KZ"/>
        </w:rPr>
        <w:t xml:space="preserve">ғы </w:t>
      </w:r>
      <w:r w:rsidRPr="00885593">
        <w:rPr>
          <w:bCs/>
          <w:sz w:val="28"/>
          <w:szCs w:val="28"/>
          <w:lang w:val="kk-KZ"/>
        </w:rPr>
        <w:t xml:space="preserve">-2 </w:t>
      </w:r>
      <w:r>
        <w:rPr>
          <w:bCs/>
          <w:sz w:val="28"/>
          <w:szCs w:val="28"/>
          <w:lang w:val="kk-KZ"/>
        </w:rPr>
        <w:t>сағат,м</w:t>
      </w:r>
      <w:r w:rsidRPr="00885593">
        <w:rPr>
          <w:bCs/>
          <w:sz w:val="28"/>
          <w:szCs w:val="28"/>
          <w:lang w:val="kk-KZ"/>
        </w:rPr>
        <w:t>ектепалды даярлы</w:t>
      </w:r>
      <w:r>
        <w:rPr>
          <w:bCs/>
          <w:sz w:val="28"/>
          <w:szCs w:val="28"/>
          <w:lang w:val="kk-KZ"/>
        </w:rPr>
        <w:t>қ топтары «Айгөлек» және «Қарлығаш» тобында /</w:t>
      </w:r>
      <w:r w:rsidRPr="00885593">
        <w:rPr>
          <w:bCs/>
          <w:sz w:val="28"/>
          <w:szCs w:val="28"/>
          <w:lang w:val="kk-KZ"/>
        </w:rPr>
        <w:t>5</w:t>
      </w:r>
      <w:r>
        <w:rPr>
          <w:bCs/>
          <w:sz w:val="28"/>
          <w:szCs w:val="28"/>
          <w:lang w:val="kk-KZ"/>
        </w:rPr>
        <w:t xml:space="preserve"> жастан бастап/ұйымдастырылған  вариативтік компоненттен «Логика» </w:t>
      </w:r>
      <w:r w:rsidRPr="00885593">
        <w:rPr>
          <w:bCs/>
          <w:sz w:val="28"/>
          <w:szCs w:val="28"/>
          <w:lang w:val="kk-KZ"/>
        </w:rPr>
        <w:t xml:space="preserve">- 1 </w:t>
      </w:r>
      <w:r>
        <w:rPr>
          <w:bCs/>
          <w:sz w:val="28"/>
          <w:szCs w:val="28"/>
          <w:lang w:val="kk-KZ"/>
        </w:rPr>
        <w:t>сағат</w:t>
      </w:r>
      <w:r w:rsidRPr="00885593">
        <w:rPr>
          <w:bCs/>
          <w:sz w:val="28"/>
          <w:szCs w:val="28"/>
          <w:lang w:val="kk-KZ"/>
        </w:rPr>
        <w:t>,</w:t>
      </w:r>
      <w:r>
        <w:rPr>
          <w:bCs/>
          <w:sz w:val="28"/>
          <w:szCs w:val="28"/>
          <w:lang w:val="kk-KZ"/>
        </w:rPr>
        <w:t xml:space="preserve"> «Би үйренеміз»</w:t>
      </w:r>
      <w:r w:rsidRPr="00885593">
        <w:rPr>
          <w:bCs/>
          <w:sz w:val="28"/>
          <w:szCs w:val="28"/>
          <w:lang w:val="kk-KZ"/>
        </w:rPr>
        <w:t xml:space="preserve">-  1 </w:t>
      </w:r>
      <w:r>
        <w:rPr>
          <w:bCs/>
          <w:sz w:val="28"/>
          <w:szCs w:val="28"/>
          <w:lang w:val="kk-KZ"/>
        </w:rPr>
        <w:t>сағат</w:t>
      </w:r>
      <w:r w:rsidRPr="00885593">
        <w:rPr>
          <w:bCs/>
          <w:sz w:val="28"/>
          <w:szCs w:val="28"/>
          <w:lang w:val="kk-KZ"/>
        </w:rPr>
        <w:t>,</w:t>
      </w:r>
      <w:r>
        <w:rPr>
          <w:bCs/>
          <w:sz w:val="28"/>
          <w:szCs w:val="28"/>
          <w:lang w:val="kk-KZ"/>
        </w:rPr>
        <w:t xml:space="preserve"> «Өнерлі екен он  саусақ»</w:t>
      </w:r>
      <w:r w:rsidRPr="00885593">
        <w:rPr>
          <w:bCs/>
          <w:sz w:val="28"/>
          <w:szCs w:val="28"/>
          <w:lang w:val="kk-KZ"/>
        </w:rPr>
        <w:t xml:space="preserve"> -1 </w:t>
      </w:r>
      <w:r>
        <w:rPr>
          <w:bCs/>
          <w:sz w:val="28"/>
          <w:szCs w:val="28"/>
          <w:lang w:val="kk-KZ"/>
        </w:rPr>
        <w:t>сағат</w:t>
      </w:r>
      <w:r w:rsidRPr="00885593">
        <w:rPr>
          <w:bCs/>
          <w:sz w:val="28"/>
          <w:szCs w:val="28"/>
          <w:lang w:val="kk-KZ"/>
        </w:rPr>
        <w:t>,барлы</w:t>
      </w:r>
      <w:r>
        <w:rPr>
          <w:bCs/>
          <w:sz w:val="28"/>
          <w:szCs w:val="28"/>
          <w:lang w:val="kk-KZ"/>
        </w:rPr>
        <w:t xml:space="preserve">ғы </w:t>
      </w:r>
      <w:r w:rsidRPr="00885593">
        <w:rPr>
          <w:bCs/>
          <w:sz w:val="28"/>
          <w:szCs w:val="28"/>
          <w:lang w:val="kk-KZ"/>
        </w:rPr>
        <w:t xml:space="preserve">-3 </w:t>
      </w:r>
      <w:r>
        <w:rPr>
          <w:bCs/>
          <w:sz w:val="28"/>
          <w:szCs w:val="28"/>
          <w:lang w:val="kk-KZ"/>
        </w:rPr>
        <w:t xml:space="preserve">сағат. </w:t>
      </w:r>
    </w:p>
    <w:p w:rsidR="007B3450" w:rsidRPr="00371E19" w:rsidRDefault="003E50B0" w:rsidP="00371E19">
      <w:pPr>
        <w:pStyle w:val="Default"/>
        <w:ind w:right="907" w:firstLine="1134"/>
        <w:contextualSpacing/>
        <w:jc w:val="both"/>
        <w:rPr>
          <w:bCs/>
          <w:sz w:val="28"/>
          <w:szCs w:val="28"/>
          <w:lang w:val="kk-KZ"/>
        </w:rPr>
      </w:pPr>
      <w:r w:rsidRPr="007E76E9">
        <w:rPr>
          <w:bCs/>
          <w:sz w:val="28"/>
          <w:szCs w:val="28"/>
          <w:lang w:val="kk-KZ"/>
        </w:rPr>
        <w:t>Осылайша,</w:t>
      </w:r>
      <w:r w:rsidR="00863D56">
        <w:rPr>
          <w:bCs/>
          <w:sz w:val="28"/>
          <w:szCs w:val="28"/>
          <w:lang w:val="kk-KZ"/>
        </w:rPr>
        <w:t>«Ақтиін бөбекжай</w:t>
      </w:r>
      <w:r w:rsidR="00863D56" w:rsidRPr="00885593">
        <w:rPr>
          <w:bCs/>
          <w:sz w:val="28"/>
          <w:szCs w:val="28"/>
          <w:lang w:val="kk-KZ"/>
        </w:rPr>
        <w:t>-</w:t>
      </w:r>
      <w:r w:rsidR="00863D56">
        <w:rPr>
          <w:bCs/>
          <w:sz w:val="28"/>
          <w:szCs w:val="28"/>
          <w:lang w:val="kk-KZ"/>
        </w:rPr>
        <w:t>балабақшасы» МКҚК</w:t>
      </w:r>
      <w:r w:rsidRPr="007E76E9">
        <w:rPr>
          <w:sz w:val="28"/>
          <w:szCs w:val="28"/>
          <w:lang w:val="kk-KZ"/>
        </w:rPr>
        <w:t xml:space="preserve"> бағаланатын кезеңде </w:t>
      </w:r>
      <w:r w:rsidR="00863D56">
        <w:rPr>
          <w:sz w:val="28"/>
          <w:szCs w:val="28"/>
          <w:lang w:val="kk-KZ"/>
        </w:rPr>
        <w:t>тәрбиелеу-білім беру қызметін</w:t>
      </w:r>
      <w:r w:rsidRPr="007E76E9">
        <w:rPr>
          <w:sz w:val="28"/>
          <w:szCs w:val="28"/>
          <w:lang w:val="kk-KZ"/>
        </w:rPr>
        <w:t>мектепке дейінгі тәрбие мен оқытудың үлгілік оқу бағдар</w:t>
      </w:r>
      <w:r w:rsidR="00863D56">
        <w:rPr>
          <w:sz w:val="28"/>
          <w:szCs w:val="28"/>
          <w:lang w:val="kk-KZ"/>
        </w:rPr>
        <w:t>ламасына сәйкес жүзеге асыр</w:t>
      </w:r>
      <w:r>
        <w:rPr>
          <w:sz w:val="28"/>
          <w:szCs w:val="28"/>
          <w:lang w:val="kk-KZ"/>
        </w:rPr>
        <w:t>уда</w:t>
      </w:r>
      <w:r w:rsidRPr="007E76E9">
        <w:rPr>
          <w:sz w:val="28"/>
          <w:szCs w:val="28"/>
          <w:lang w:val="kk-KZ"/>
        </w:rPr>
        <w:t>.</w:t>
      </w:r>
    </w:p>
    <w:p w:rsidR="00371E19" w:rsidRDefault="0027339F" w:rsidP="00371E19">
      <w:pPr>
        <w:pStyle w:val="Default"/>
        <w:ind w:right="907" w:firstLine="1134"/>
        <w:contextualSpacing/>
        <w:jc w:val="both"/>
        <w:rPr>
          <w:sz w:val="28"/>
          <w:szCs w:val="28"/>
          <w:lang w:val="kk-KZ"/>
        </w:rPr>
      </w:pPr>
      <w:r w:rsidRPr="004F52DA">
        <w:rPr>
          <w:sz w:val="28"/>
          <w:lang w:val="kk-KZ"/>
        </w:rPr>
        <w:t>Қазақстан Республикасы Оқу-ағарту министрінің 2022 жылғы 31 тамыздағы № 385 бұйрығымен бекітілген Мектепке дейінгі ұйымдар қызметінің үлгілік қағидаларын сақтау бойынша балабақшада</w:t>
      </w:r>
      <w:r w:rsidR="004F52DA" w:rsidRPr="004F52DA">
        <w:rPr>
          <w:sz w:val="28"/>
          <w:szCs w:val="28"/>
          <w:lang w:val="kk-KZ"/>
        </w:rPr>
        <w:t>м</w:t>
      </w:r>
      <w:r w:rsidRPr="004F52DA">
        <w:rPr>
          <w:sz w:val="28"/>
          <w:szCs w:val="28"/>
          <w:lang w:val="kk-KZ"/>
        </w:rPr>
        <w:t>ектеп жасына дейінгі тәрбиеленушілердің өмірін және денсаулығын қорғау;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w:t>
      </w:r>
      <w:r w:rsidR="004F52DA" w:rsidRPr="004F52DA">
        <w:rPr>
          <w:sz w:val="28"/>
          <w:szCs w:val="28"/>
          <w:lang w:val="kk-KZ"/>
        </w:rPr>
        <w:t xml:space="preserve">тін оңтайлы жағдайлар жасау; </w:t>
      </w:r>
      <w:r w:rsidRPr="004F52DA">
        <w:rPr>
          <w:sz w:val="28"/>
          <w:szCs w:val="28"/>
          <w:lang w:val="kk-KZ"/>
        </w:rPr>
        <w:t>сапалы мектепа</w:t>
      </w:r>
      <w:r w:rsidR="004F52DA" w:rsidRPr="004F52DA">
        <w:rPr>
          <w:sz w:val="28"/>
          <w:szCs w:val="28"/>
          <w:lang w:val="kk-KZ"/>
        </w:rPr>
        <w:t>лды даярлықты қамтамасыз ету;</w:t>
      </w:r>
      <w:r w:rsidRPr="004F52DA">
        <w:rPr>
          <w:sz w:val="28"/>
          <w:szCs w:val="28"/>
          <w:lang w:val="kk-KZ"/>
        </w:rPr>
        <w:t xml:space="preserve"> тәрбиеленушінің толыққанды дамуын қамтамасыз ету үшін отбасымен</w:t>
      </w:r>
      <w:r w:rsidR="004F52DA" w:rsidRPr="004F52DA">
        <w:rPr>
          <w:sz w:val="28"/>
          <w:szCs w:val="28"/>
          <w:lang w:val="kk-KZ"/>
        </w:rPr>
        <w:t xml:space="preserve"> тығыз ынтымақтастықта болу; </w:t>
      </w:r>
      <w:r w:rsidRPr="004F52DA">
        <w:rPr>
          <w:sz w:val="28"/>
          <w:szCs w:val="28"/>
          <w:lang w:val="kk-KZ"/>
        </w:rPr>
        <w:t>ата-аналарға тәрбиеленушілерді тәрбиелеу, оқыту, дамыту және денсаулығын сақтау бойынша консультативтік жә</w:t>
      </w:r>
      <w:r w:rsidR="004F52DA" w:rsidRPr="004F52DA">
        <w:rPr>
          <w:sz w:val="28"/>
          <w:szCs w:val="28"/>
          <w:lang w:val="kk-KZ"/>
        </w:rPr>
        <w:t xml:space="preserve">не әдістемелік көмек көрсету; </w:t>
      </w:r>
      <w:r w:rsidRPr="004F52DA">
        <w:rPr>
          <w:sz w:val="28"/>
          <w:szCs w:val="28"/>
          <w:lang w:val="kk-KZ"/>
        </w:rPr>
        <w:t xml:space="preserve"> баланың даралығы мен субъективтілігін қолдауға бағытталған өзгеретін ойын және тақырыптық зоналарды (аймақтарды), </w:t>
      </w:r>
      <w:r w:rsidR="004F52DA" w:rsidRPr="004F52DA">
        <w:rPr>
          <w:sz w:val="28"/>
          <w:szCs w:val="28"/>
          <w:lang w:val="kk-KZ"/>
        </w:rPr>
        <w:t>инклюзивті дамыту ортасын құру қамтамасыз етілген.</w:t>
      </w:r>
    </w:p>
    <w:p w:rsidR="00727630" w:rsidRPr="00885593" w:rsidRDefault="00AE5051" w:rsidP="00AE5051">
      <w:pPr>
        <w:pStyle w:val="Default"/>
        <w:ind w:right="907" w:firstLine="1134"/>
        <w:contextualSpacing/>
        <w:jc w:val="both"/>
        <w:rPr>
          <w:bCs/>
          <w:sz w:val="28"/>
          <w:szCs w:val="28"/>
          <w:lang w:val="kk-KZ"/>
        </w:rPr>
      </w:pPr>
      <w:r w:rsidRPr="00885593">
        <w:rPr>
          <w:bCs/>
          <w:sz w:val="28"/>
          <w:szCs w:val="28"/>
          <w:lang w:val="kk-KZ"/>
        </w:rPr>
        <w:t>К</w:t>
      </w:r>
      <w:r>
        <w:rPr>
          <w:bCs/>
          <w:sz w:val="28"/>
          <w:szCs w:val="28"/>
          <w:lang w:val="kk-KZ"/>
        </w:rPr>
        <w:t>іші «Балапан» тобында /</w:t>
      </w:r>
      <w:r w:rsidRPr="00885593">
        <w:rPr>
          <w:bCs/>
          <w:sz w:val="28"/>
          <w:szCs w:val="28"/>
          <w:lang w:val="kk-KZ"/>
        </w:rPr>
        <w:t>2 жастан  бастап</w:t>
      </w:r>
      <w:r>
        <w:rPr>
          <w:bCs/>
          <w:sz w:val="28"/>
          <w:szCs w:val="28"/>
          <w:lang w:val="kk-KZ"/>
        </w:rPr>
        <w:t xml:space="preserve">/ тәрбиеші </w:t>
      </w:r>
      <w:r w:rsidRPr="00885593">
        <w:rPr>
          <w:bCs/>
          <w:sz w:val="28"/>
          <w:szCs w:val="28"/>
          <w:lang w:val="kk-KZ"/>
        </w:rPr>
        <w:t xml:space="preserve">- </w:t>
      </w:r>
      <w:r w:rsidR="00727630" w:rsidRPr="00885593">
        <w:rPr>
          <w:bCs/>
          <w:sz w:val="28"/>
          <w:szCs w:val="28"/>
          <w:lang w:val="kk-KZ"/>
        </w:rPr>
        <w:t>Абуова Самал Орынбековна</w:t>
      </w:r>
      <w:r w:rsidR="00727630">
        <w:rPr>
          <w:bCs/>
          <w:sz w:val="28"/>
          <w:szCs w:val="28"/>
          <w:lang w:val="kk-KZ"/>
        </w:rPr>
        <w:t xml:space="preserve">, білімі жоғары, </w:t>
      </w:r>
      <w:r w:rsidR="00727630" w:rsidRPr="00727630">
        <w:rPr>
          <w:bCs/>
          <w:sz w:val="28"/>
          <w:szCs w:val="28"/>
          <w:lang w:val="kk-KZ"/>
        </w:rPr>
        <w:t>Тараз инновациялық-гумунитарлық университеті, 2015ж  Бастауыш білім беру мұғалімі. / "Мектепке дейінгі тәрбие және оқыту ұйымдарының тәрбиешісі" 432 ак. сағат біліктілігі берілді. 2023ж</w:t>
      </w:r>
      <w:r w:rsidR="00727630">
        <w:rPr>
          <w:bCs/>
          <w:sz w:val="28"/>
          <w:szCs w:val="28"/>
          <w:lang w:val="kk-KZ"/>
        </w:rPr>
        <w:t>. еңбек өтілі</w:t>
      </w:r>
      <w:r w:rsidR="00727630" w:rsidRPr="00727630">
        <w:rPr>
          <w:bCs/>
          <w:sz w:val="28"/>
          <w:szCs w:val="28"/>
          <w:lang w:val="kk-KZ"/>
        </w:rPr>
        <w:t xml:space="preserve">  2  жыл</w:t>
      </w:r>
      <w:r w:rsidR="00727630">
        <w:rPr>
          <w:bCs/>
          <w:sz w:val="28"/>
          <w:szCs w:val="28"/>
          <w:lang w:val="kk-KZ"/>
        </w:rPr>
        <w:t xml:space="preserve">,  </w:t>
      </w:r>
      <w:r w:rsidR="00727630" w:rsidRPr="00727630">
        <w:rPr>
          <w:bCs/>
          <w:sz w:val="28"/>
          <w:szCs w:val="28"/>
          <w:lang w:val="kk-KZ"/>
        </w:rPr>
        <w:t>Қалибек Аяулым Қалибекқызы</w:t>
      </w:r>
      <w:r w:rsidR="00727630">
        <w:rPr>
          <w:bCs/>
          <w:sz w:val="28"/>
          <w:szCs w:val="28"/>
          <w:lang w:val="kk-KZ"/>
        </w:rPr>
        <w:t>-тәрбиеші</w:t>
      </w:r>
      <w:r w:rsidR="00727630" w:rsidRPr="00885593">
        <w:rPr>
          <w:bCs/>
          <w:sz w:val="28"/>
          <w:szCs w:val="28"/>
          <w:lang w:val="kk-KZ"/>
        </w:rPr>
        <w:t>,</w:t>
      </w:r>
      <w:r w:rsidR="004D58AE" w:rsidRPr="00885593">
        <w:rPr>
          <w:bCs/>
          <w:sz w:val="28"/>
          <w:szCs w:val="28"/>
          <w:lang w:val="kk-KZ"/>
        </w:rPr>
        <w:t>І. Жансүгіров атындағы Жетісу университеті, 2023 ж                  Мектепке дейінгі оқыту және тәрбиелеу маманды</w:t>
      </w:r>
      <w:r w:rsidR="004D58AE">
        <w:rPr>
          <w:bCs/>
          <w:sz w:val="28"/>
          <w:szCs w:val="28"/>
          <w:lang w:val="kk-KZ"/>
        </w:rPr>
        <w:t xml:space="preserve">ғы бойынша бітірген,еңбек өтілі  </w:t>
      </w:r>
      <w:r w:rsidR="004D58AE" w:rsidRPr="00885593">
        <w:rPr>
          <w:bCs/>
          <w:sz w:val="28"/>
          <w:szCs w:val="28"/>
          <w:lang w:val="kk-KZ"/>
        </w:rPr>
        <w:t>3 ай.</w:t>
      </w:r>
    </w:p>
    <w:p w:rsidR="00727630" w:rsidRDefault="00AE5051" w:rsidP="00AE5051">
      <w:pPr>
        <w:pStyle w:val="Default"/>
        <w:ind w:right="907" w:firstLine="1134"/>
        <w:contextualSpacing/>
        <w:jc w:val="both"/>
        <w:rPr>
          <w:bCs/>
          <w:sz w:val="28"/>
          <w:szCs w:val="28"/>
          <w:lang w:val="kk-KZ"/>
        </w:rPr>
      </w:pPr>
      <w:r w:rsidRPr="00885593">
        <w:rPr>
          <w:bCs/>
          <w:sz w:val="28"/>
          <w:szCs w:val="28"/>
          <w:lang w:val="kk-KZ"/>
        </w:rPr>
        <w:t>Орт</w:t>
      </w:r>
      <w:r w:rsidR="00727630">
        <w:rPr>
          <w:bCs/>
          <w:sz w:val="28"/>
          <w:szCs w:val="28"/>
          <w:lang w:val="kk-KZ"/>
        </w:rPr>
        <w:t xml:space="preserve">аңғы «Ботақан» тобында </w:t>
      </w:r>
      <w:r w:rsidR="00727630" w:rsidRPr="00885593">
        <w:rPr>
          <w:bCs/>
          <w:sz w:val="28"/>
          <w:szCs w:val="28"/>
          <w:lang w:val="kk-KZ"/>
        </w:rPr>
        <w:t>Нурмухамбетова Назым Кененовна</w:t>
      </w:r>
      <w:r w:rsidR="00727630">
        <w:rPr>
          <w:bCs/>
          <w:sz w:val="28"/>
          <w:szCs w:val="28"/>
          <w:lang w:val="kk-KZ"/>
        </w:rPr>
        <w:t>, еңбек өтілі</w:t>
      </w:r>
      <w:r w:rsidR="00727630" w:rsidRPr="00727630">
        <w:rPr>
          <w:bCs/>
          <w:sz w:val="28"/>
          <w:szCs w:val="28"/>
          <w:lang w:val="kk-KZ"/>
        </w:rPr>
        <w:t xml:space="preserve">  4  жыл</w:t>
      </w:r>
      <w:r w:rsidR="00727630">
        <w:rPr>
          <w:bCs/>
          <w:sz w:val="28"/>
          <w:szCs w:val="28"/>
          <w:lang w:val="kk-KZ"/>
        </w:rPr>
        <w:t xml:space="preserve">, </w:t>
      </w:r>
      <w:r w:rsidR="00727630" w:rsidRPr="00727630">
        <w:rPr>
          <w:bCs/>
          <w:sz w:val="28"/>
          <w:szCs w:val="28"/>
          <w:lang w:val="kk-KZ"/>
        </w:rPr>
        <w:t xml:space="preserve"> Орталық азия инновациялық универнст</w:t>
      </w:r>
      <w:r w:rsidR="00727630">
        <w:rPr>
          <w:bCs/>
          <w:sz w:val="28"/>
          <w:szCs w:val="28"/>
          <w:lang w:val="kk-KZ"/>
        </w:rPr>
        <w:t>н</w:t>
      </w:r>
      <w:r w:rsidR="00727630" w:rsidRPr="00727630">
        <w:rPr>
          <w:bCs/>
          <w:sz w:val="28"/>
          <w:szCs w:val="28"/>
          <w:lang w:val="kk-KZ"/>
        </w:rPr>
        <w:t>еті,жауапкешілігі шектеулі серіктестігі, 2021ж   Мектепке дейінгі оқыту және тәрбиелеу</w:t>
      </w:r>
      <w:r w:rsidR="00727630">
        <w:rPr>
          <w:bCs/>
          <w:sz w:val="28"/>
          <w:szCs w:val="28"/>
          <w:lang w:val="kk-KZ"/>
        </w:rPr>
        <w:t>мамандығы бойынша бітірген. Санаты  жоқ.</w:t>
      </w:r>
      <w:r w:rsidR="00727630" w:rsidRPr="00727630">
        <w:rPr>
          <w:bCs/>
          <w:sz w:val="28"/>
          <w:szCs w:val="28"/>
          <w:lang w:val="kk-KZ"/>
        </w:rPr>
        <w:t xml:space="preserve">  "Мектепке дейінгі білім беру ұйымдары педагогтерінің ойын құзыреттілігін дамыту" 72 сағ   01.06.2023</w:t>
      </w:r>
      <w:r w:rsidR="00727630">
        <w:rPr>
          <w:bCs/>
          <w:sz w:val="28"/>
          <w:szCs w:val="28"/>
          <w:lang w:val="kk-KZ"/>
        </w:rPr>
        <w:t xml:space="preserve"> курстан өткен.Тәрбиеші</w:t>
      </w:r>
      <w:r w:rsidR="00727630" w:rsidRPr="00885593">
        <w:rPr>
          <w:bCs/>
          <w:sz w:val="28"/>
          <w:szCs w:val="28"/>
          <w:lang w:val="kk-KZ"/>
        </w:rPr>
        <w:t>-Буркитбаева Айткуль  Жумахановна-еңбек өтілі:  6 жыл</w:t>
      </w:r>
      <w:r w:rsidR="00727630">
        <w:rPr>
          <w:bCs/>
          <w:sz w:val="28"/>
          <w:szCs w:val="28"/>
          <w:lang w:val="kk-KZ"/>
        </w:rPr>
        <w:t>, санаты жоқ, білімі арнаулы орта</w:t>
      </w:r>
      <w:r w:rsidR="00727630" w:rsidRPr="00885593">
        <w:rPr>
          <w:bCs/>
          <w:sz w:val="28"/>
          <w:szCs w:val="28"/>
          <w:lang w:val="kk-KZ"/>
        </w:rPr>
        <w:t xml:space="preserve"> "Білім» гуманитарлы – техникалық  колледжін 2013ж</w:t>
      </w:r>
      <w:r w:rsidR="00727630">
        <w:rPr>
          <w:bCs/>
          <w:sz w:val="28"/>
          <w:szCs w:val="28"/>
          <w:lang w:val="kk-KZ"/>
        </w:rPr>
        <w:t>ылы бітірген.</w:t>
      </w:r>
      <w:r w:rsidR="00727630" w:rsidRPr="00885593">
        <w:rPr>
          <w:bCs/>
          <w:sz w:val="28"/>
          <w:szCs w:val="28"/>
          <w:lang w:val="kk-KZ"/>
        </w:rPr>
        <w:t xml:space="preserve">  М</w:t>
      </w:r>
      <w:r w:rsidR="00727630">
        <w:rPr>
          <w:bCs/>
          <w:sz w:val="28"/>
          <w:szCs w:val="28"/>
          <w:lang w:val="kk-KZ"/>
        </w:rPr>
        <w:t xml:space="preserve">амандығы </w:t>
      </w:r>
      <w:r w:rsidR="00727630" w:rsidRPr="00885593">
        <w:rPr>
          <w:bCs/>
          <w:sz w:val="28"/>
          <w:szCs w:val="28"/>
          <w:lang w:val="kk-KZ"/>
        </w:rPr>
        <w:t xml:space="preserve"> "Мектепке дейінгі тәрбие және оқыту"</w:t>
      </w:r>
      <w:r w:rsidR="00727630">
        <w:rPr>
          <w:bCs/>
          <w:sz w:val="28"/>
          <w:szCs w:val="28"/>
          <w:lang w:val="kk-KZ"/>
        </w:rPr>
        <w:t>.</w:t>
      </w:r>
    </w:p>
    <w:p w:rsidR="004D58AE" w:rsidRPr="00975DF1" w:rsidRDefault="00AE5051" w:rsidP="00AE5051">
      <w:pPr>
        <w:pStyle w:val="Default"/>
        <w:ind w:right="907" w:firstLine="1134"/>
        <w:contextualSpacing/>
        <w:jc w:val="both"/>
        <w:rPr>
          <w:bCs/>
          <w:sz w:val="28"/>
          <w:szCs w:val="28"/>
          <w:lang w:val="kk-KZ"/>
        </w:rPr>
      </w:pPr>
      <w:r>
        <w:rPr>
          <w:bCs/>
          <w:sz w:val="28"/>
          <w:szCs w:val="28"/>
          <w:lang w:val="kk-KZ"/>
        </w:rPr>
        <w:t>Ересек «Құлыншақ» және «Балдырған» тобында /</w:t>
      </w:r>
      <w:r w:rsidRPr="00885593">
        <w:rPr>
          <w:bCs/>
          <w:sz w:val="28"/>
          <w:szCs w:val="28"/>
          <w:lang w:val="kk-KZ"/>
        </w:rPr>
        <w:t>4</w:t>
      </w:r>
      <w:r>
        <w:rPr>
          <w:bCs/>
          <w:sz w:val="28"/>
          <w:szCs w:val="28"/>
          <w:lang w:val="kk-KZ"/>
        </w:rPr>
        <w:t xml:space="preserve"> жастан бастап/</w:t>
      </w:r>
      <w:r w:rsidR="004D58AE" w:rsidRPr="00885593">
        <w:rPr>
          <w:bCs/>
          <w:sz w:val="28"/>
          <w:szCs w:val="28"/>
          <w:lang w:val="kk-KZ"/>
        </w:rPr>
        <w:t>Досбатырова Жулдыз Абсаматовна</w:t>
      </w:r>
      <w:r w:rsidR="00975DF1" w:rsidRPr="00885593">
        <w:rPr>
          <w:bCs/>
          <w:sz w:val="28"/>
          <w:szCs w:val="28"/>
          <w:lang w:val="kk-KZ"/>
        </w:rPr>
        <w:t xml:space="preserve">, еңбек өтілі  7 жыл, </w:t>
      </w:r>
      <w:r w:rsidR="00975DF1">
        <w:rPr>
          <w:bCs/>
          <w:sz w:val="28"/>
          <w:szCs w:val="28"/>
          <w:lang w:val="kk-KZ"/>
        </w:rPr>
        <w:t xml:space="preserve">білімі жоғары </w:t>
      </w:r>
      <w:r w:rsidR="00975DF1" w:rsidRPr="00885593">
        <w:rPr>
          <w:bCs/>
          <w:sz w:val="28"/>
          <w:szCs w:val="28"/>
          <w:lang w:val="kk-KZ"/>
        </w:rPr>
        <w:t>- Х. Досмұхамедов атындағы Атырау мемлекеттік университеті ШЖҚ РМК, 2020 ж  Мектепке дейінгі оқыту және тәрбиелеу</w:t>
      </w:r>
      <w:r w:rsidR="00975DF1">
        <w:rPr>
          <w:bCs/>
          <w:sz w:val="28"/>
          <w:szCs w:val="28"/>
          <w:lang w:val="kk-KZ"/>
        </w:rPr>
        <w:t>мамандығы  бойынша бітірген.</w:t>
      </w:r>
      <w:r w:rsidR="00975DF1" w:rsidRPr="00975DF1">
        <w:rPr>
          <w:bCs/>
          <w:sz w:val="28"/>
          <w:szCs w:val="28"/>
          <w:lang w:val="kk-KZ"/>
        </w:rPr>
        <w:t xml:space="preserve">Екінші санат Бұйрық №31,  17.05.2019 ж </w:t>
      </w:r>
      <w:r w:rsidR="00975DF1">
        <w:rPr>
          <w:bCs/>
          <w:sz w:val="28"/>
          <w:szCs w:val="28"/>
          <w:lang w:val="kk-KZ"/>
        </w:rPr>
        <w:t xml:space="preserve">. </w:t>
      </w:r>
      <w:r w:rsidR="00975DF1" w:rsidRPr="00975DF1">
        <w:rPr>
          <w:bCs/>
          <w:sz w:val="28"/>
          <w:szCs w:val="28"/>
          <w:lang w:val="kk-KZ"/>
        </w:rPr>
        <w:t>Токсабаева Сымбат Ерликовна</w:t>
      </w:r>
      <w:r w:rsidR="00975DF1" w:rsidRPr="00885593">
        <w:rPr>
          <w:bCs/>
          <w:sz w:val="28"/>
          <w:szCs w:val="28"/>
          <w:lang w:val="kk-KZ"/>
        </w:rPr>
        <w:t>- Орталық азия инновациялық универнстеті,2021    "Мектепке дейінгі оқыту және тәрбиелеу "</w:t>
      </w:r>
      <w:r w:rsidR="00975DF1">
        <w:rPr>
          <w:bCs/>
          <w:sz w:val="28"/>
          <w:szCs w:val="28"/>
          <w:lang w:val="kk-KZ"/>
        </w:rPr>
        <w:t xml:space="preserve">мамандығы бойынша бітірген. Еңбек  өтілі </w:t>
      </w:r>
      <w:r w:rsidR="00975DF1" w:rsidRPr="00885593">
        <w:rPr>
          <w:bCs/>
          <w:sz w:val="28"/>
          <w:szCs w:val="28"/>
          <w:lang w:val="kk-KZ"/>
        </w:rPr>
        <w:t>5 жыл.Біліктілікті арттыру курсынан "Баланы ерте дамыту бағдарламалары" тақырыбы бойынша 170 сағат  25.04.2023ж</w:t>
      </w:r>
      <w:r w:rsidR="00975DF1">
        <w:rPr>
          <w:bCs/>
          <w:sz w:val="28"/>
          <w:szCs w:val="28"/>
          <w:lang w:val="kk-KZ"/>
        </w:rPr>
        <w:t xml:space="preserve">өткен. </w:t>
      </w:r>
      <w:r w:rsidR="00975DF1" w:rsidRPr="00975DF1">
        <w:rPr>
          <w:bCs/>
          <w:sz w:val="28"/>
          <w:szCs w:val="28"/>
          <w:lang w:val="kk-KZ"/>
        </w:rPr>
        <w:t>Маканбекова Айгуль Абильтаева</w:t>
      </w:r>
      <w:r w:rsidR="00975DF1" w:rsidRPr="00885593">
        <w:rPr>
          <w:bCs/>
          <w:sz w:val="28"/>
          <w:szCs w:val="28"/>
          <w:lang w:val="kk-KZ"/>
        </w:rPr>
        <w:t>-</w:t>
      </w:r>
      <w:r w:rsidR="00975DF1">
        <w:rPr>
          <w:bCs/>
          <w:sz w:val="28"/>
          <w:szCs w:val="28"/>
          <w:lang w:val="kk-KZ"/>
        </w:rPr>
        <w:t xml:space="preserve">тәрбиеші. Білімі жоғары, </w:t>
      </w:r>
      <w:r w:rsidR="00975DF1" w:rsidRPr="00975DF1">
        <w:rPr>
          <w:bCs/>
          <w:sz w:val="28"/>
          <w:szCs w:val="28"/>
          <w:lang w:val="kk-KZ"/>
        </w:rPr>
        <w:t>"І.Жансүгіров атындағы жетісу университеті" 2020 ж                   Мектепке дейінгі оқыту және тәрбиелеу</w:t>
      </w:r>
      <w:r w:rsidR="00975DF1">
        <w:rPr>
          <w:bCs/>
          <w:sz w:val="28"/>
          <w:szCs w:val="28"/>
          <w:lang w:val="kk-KZ"/>
        </w:rPr>
        <w:t xml:space="preserve"> мамандығы бойынша бітірген. Еңбек  өтілі </w:t>
      </w:r>
      <w:r w:rsidR="00975DF1" w:rsidRPr="00885593">
        <w:rPr>
          <w:bCs/>
          <w:sz w:val="28"/>
          <w:szCs w:val="28"/>
          <w:lang w:val="kk-KZ"/>
        </w:rPr>
        <w:t xml:space="preserve">14 </w:t>
      </w:r>
      <w:r w:rsidR="00975DF1">
        <w:rPr>
          <w:bCs/>
          <w:sz w:val="28"/>
          <w:szCs w:val="28"/>
          <w:lang w:val="kk-KZ"/>
        </w:rPr>
        <w:t>жыл.</w:t>
      </w:r>
      <w:r w:rsidR="00975DF1" w:rsidRPr="00975DF1">
        <w:rPr>
          <w:bCs/>
          <w:sz w:val="28"/>
          <w:szCs w:val="28"/>
          <w:lang w:val="kk-KZ"/>
        </w:rPr>
        <w:t>Педагог-сарапшы, Бұйрық №1104-н 29.08.2023</w:t>
      </w:r>
      <w:r w:rsidR="00975DF1">
        <w:rPr>
          <w:bCs/>
          <w:sz w:val="28"/>
          <w:szCs w:val="28"/>
          <w:lang w:val="kk-KZ"/>
        </w:rPr>
        <w:t xml:space="preserve">.Курсы </w:t>
      </w:r>
      <w:r w:rsidR="00975DF1" w:rsidRPr="00975DF1">
        <w:rPr>
          <w:bCs/>
          <w:sz w:val="28"/>
          <w:szCs w:val="28"/>
          <w:lang w:val="kk-KZ"/>
        </w:rPr>
        <w:t xml:space="preserve">"Арнайы мектепке дейінгі білім беру ұйымдарында оқу-тәрбие және дамыту процесін ұйымдастыру" 72 академиялық сағат 12.12. 2022ж.   </w:t>
      </w:r>
    </w:p>
    <w:p w:rsidR="00A81B7D" w:rsidRDefault="00AE5051" w:rsidP="00A81B7D">
      <w:pPr>
        <w:pStyle w:val="Default"/>
        <w:ind w:right="907" w:firstLine="1134"/>
        <w:contextualSpacing/>
        <w:jc w:val="both"/>
        <w:rPr>
          <w:bCs/>
          <w:sz w:val="28"/>
          <w:szCs w:val="28"/>
          <w:lang w:val="kk-KZ"/>
        </w:rPr>
      </w:pPr>
      <w:r w:rsidRPr="00885593">
        <w:rPr>
          <w:bCs/>
          <w:sz w:val="28"/>
          <w:szCs w:val="28"/>
          <w:lang w:val="kk-KZ"/>
        </w:rPr>
        <w:t>Мектепалды даярлы</w:t>
      </w:r>
      <w:r>
        <w:rPr>
          <w:bCs/>
          <w:sz w:val="28"/>
          <w:szCs w:val="28"/>
          <w:lang w:val="kk-KZ"/>
        </w:rPr>
        <w:t xml:space="preserve">қ топтары «Айгөлек» және «Қарлығаш» тобында </w:t>
      </w:r>
      <w:r w:rsidR="00975DF1" w:rsidRPr="00975DF1">
        <w:rPr>
          <w:bCs/>
          <w:sz w:val="28"/>
          <w:szCs w:val="28"/>
          <w:lang w:val="kk-KZ"/>
        </w:rPr>
        <w:t xml:space="preserve">Насанбекова Альмира Ануарқызы </w:t>
      </w:r>
      <w:r w:rsidR="002B1BF0" w:rsidRPr="00885593">
        <w:rPr>
          <w:bCs/>
          <w:sz w:val="28"/>
          <w:szCs w:val="28"/>
          <w:lang w:val="kk-KZ"/>
        </w:rPr>
        <w:t xml:space="preserve">– </w:t>
      </w:r>
      <w:r w:rsidR="002B1BF0">
        <w:rPr>
          <w:bCs/>
          <w:sz w:val="28"/>
          <w:szCs w:val="28"/>
          <w:lang w:val="kk-KZ"/>
        </w:rPr>
        <w:t xml:space="preserve">тәрбиеші, </w:t>
      </w:r>
      <w:r w:rsidR="002B1BF0" w:rsidRPr="002B1BF0">
        <w:rPr>
          <w:bCs/>
          <w:sz w:val="28"/>
          <w:szCs w:val="28"/>
          <w:lang w:val="kk-KZ"/>
        </w:rPr>
        <w:t xml:space="preserve">еңбек өтілі:  8 жыл </w:t>
      </w:r>
      <w:r w:rsidR="002B1BF0">
        <w:rPr>
          <w:bCs/>
          <w:sz w:val="28"/>
          <w:szCs w:val="28"/>
          <w:lang w:val="kk-KZ"/>
        </w:rPr>
        <w:t>, білімі жоғары</w:t>
      </w:r>
      <w:r w:rsidR="002B1BF0" w:rsidRPr="00885593">
        <w:rPr>
          <w:bCs/>
          <w:sz w:val="28"/>
          <w:szCs w:val="28"/>
          <w:lang w:val="kk-KZ"/>
        </w:rPr>
        <w:t>-</w:t>
      </w:r>
      <w:r w:rsidR="002B1BF0" w:rsidRPr="002B1BF0">
        <w:rPr>
          <w:bCs/>
          <w:sz w:val="28"/>
          <w:szCs w:val="28"/>
          <w:lang w:val="kk-KZ"/>
        </w:rPr>
        <w:t xml:space="preserve">І.Жансүгіров атындағы ЖМУ,  2015 ж    "Мектепке дейінгі оқыту және тәрбиелеу" </w:t>
      </w:r>
      <w:r w:rsidR="002B1BF0" w:rsidRPr="00885593">
        <w:rPr>
          <w:bCs/>
          <w:sz w:val="28"/>
          <w:szCs w:val="28"/>
          <w:lang w:val="kk-KZ"/>
        </w:rPr>
        <w:t>мамандығы бойынша  бітірген. Жаңартылған Step by Step тәсілдерінің мазмұны бойынша мектепке дейінгі ұйымдарда демократиялық білім беру топтарын құру  72 ак.сағат 22.12.2023 ж</w:t>
      </w:r>
      <w:r w:rsidR="002B1BF0">
        <w:rPr>
          <w:bCs/>
          <w:sz w:val="28"/>
          <w:szCs w:val="28"/>
          <w:lang w:val="kk-KZ"/>
        </w:rPr>
        <w:t xml:space="preserve"> білімін жетілдірген. </w:t>
      </w:r>
      <w:r w:rsidR="002B1BF0" w:rsidRPr="002B1BF0">
        <w:rPr>
          <w:bCs/>
          <w:sz w:val="28"/>
          <w:szCs w:val="28"/>
          <w:lang w:val="kk-KZ"/>
        </w:rPr>
        <w:t>Декембаева Алия Байдолдановна</w:t>
      </w:r>
      <w:r w:rsidR="002B1BF0" w:rsidRPr="00885593">
        <w:rPr>
          <w:bCs/>
          <w:sz w:val="28"/>
          <w:szCs w:val="28"/>
          <w:lang w:val="kk-KZ"/>
        </w:rPr>
        <w:t xml:space="preserve">- тәрбиеші, еңбек өтілі:  13 жыл, </w:t>
      </w:r>
      <w:r w:rsidR="002B1BF0">
        <w:rPr>
          <w:bCs/>
          <w:sz w:val="28"/>
          <w:szCs w:val="28"/>
          <w:lang w:val="kk-KZ"/>
        </w:rPr>
        <w:t xml:space="preserve">білімі арнаулы  орта, </w:t>
      </w:r>
      <w:r w:rsidR="002B1BF0" w:rsidRPr="002B1BF0">
        <w:rPr>
          <w:bCs/>
          <w:sz w:val="28"/>
          <w:szCs w:val="28"/>
          <w:lang w:val="kk-KZ"/>
        </w:rPr>
        <w:t xml:space="preserve">"Білім» гуманитарлы – техникалық  </w:t>
      </w:r>
      <w:r w:rsidR="002B1BF0">
        <w:rPr>
          <w:bCs/>
          <w:sz w:val="28"/>
          <w:szCs w:val="28"/>
          <w:lang w:val="kk-KZ"/>
        </w:rPr>
        <w:t xml:space="preserve">колледжі, 2013 ж   </w:t>
      </w:r>
      <w:r w:rsidR="002B1BF0" w:rsidRPr="002B1BF0">
        <w:rPr>
          <w:bCs/>
          <w:sz w:val="28"/>
          <w:szCs w:val="28"/>
          <w:lang w:val="kk-KZ"/>
        </w:rPr>
        <w:t>"Мектепке дейінгі тәрбие және оқыту"</w:t>
      </w:r>
      <w:r w:rsidR="002B1BF0">
        <w:rPr>
          <w:bCs/>
          <w:sz w:val="28"/>
          <w:szCs w:val="28"/>
          <w:lang w:val="kk-KZ"/>
        </w:rPr>
        <w:t>мамандығы  бойынша бітірген.</w:t>
      </w:r>
      <w:r w:rsidR="002B1BF0" w:rsidRPr="002B1BF0">
        <w:rPr>
          <w:bCs/>
          <w:sz w:val="28"/>
          <w:szCs w:val="28"/>
          <w:lang w:val="kk-KZ"/>
        </w:rPr>
        <w:t>"Жаңартылған Step by Step тәсілдерінің мазмұны бойынша мектепке дейінгі ұйымдарда демократиялық білім беру топтарын құру"  72 ак.сағат 22.12.2023 ж</w:t>
      </w:r>
      <w:r w:rsidR="002B1BF0">
        <w:rPr>
          <w:bCs/>
          <w:sz w:val="28"/>
          <w:szCs w:val="28"/>
          <w:lang w:val="kk-KZ"/>
        </w:rPr>
        <w:t xml:space="preserve"> курстан өткен. </w:t>
      </w:r>
      <w:r w:rsidR="002B1BF0" w:rsidRPr="002B1BF0">
        <w:rPr>
          <w:bCs/>
          <w:sz w:val="28"/>
          <w:szCs w:val="28"/>
          <w:lang w:val="kk-KZ"/>
        </w:rPr>
        <w:t xml:space="preserve">Кумекова  Гулжан Абдулаевна </w:t>
      </w:r>
      <w:r w:rsidR="002B1BF0" w:rsidRPr="00885593">
        <w:rPr>
          <w:bCs/>
          <w:sz w:val="28"/>
          <w:szCs w:val="28"/>
          <w:lang w:val="kk-KZ"/>
        </w:rPr>
        <w:t xml:space="preserve">- еңбек өтілі:  16  жыл </w:t>
      </w:r>
      <w:r w:rsidR="00E84FEA">
        <w:rPr>
          <w:bCs/>
          <w:sz w:val="28"/>
          <w:szCs w:val="28"/>
          <w:lang w:val="kk-KZ"/>
        </w:rPr>
        <w:t xml:space="preserve">, білімі арнаулы  орта </w:t>
      </w:r>
      <w:r w:rsidR="00E84FEA" w:rsidRPr="00885593">
        <w:rPr>
          <w:bCs/>
          <w:sz w:val="28"/>
          <w:szCs w:val="28"/>
          <w:lang w:val="kk-KZ"/>
        </w:rPr>
        <w:t>–</w:t>
      </w:r>
      <w:r w:rsidR="00E84FEA">
        <w:rPr>
          <w:bCs/>
          <w:sz w:val="28"/>
          <w:szCs w:val="28"/>
          <w:lang w:val="kk-KZ"/>
        </w:rPr>
        <w:t>Алматы п</w:t>
      </w:r>
      <w:r w:rsidR="00E84FEA" w:rsidRPr="00885593">
        <w:rPr>
          <w:bCs/>
          <w:sz w:val="28"/>
          <w:szCs w:val="28"/>
          <w:lang w:val="kk-KZ"/>
        </w:rPr>
        <w:t>едагогикалық училищесі, 1994 ж  "Мектепке дейінгі тәрбие және оқыту"</w:t>
      </w:r>
      <w:r w:rsidR="00E84FEA">
        <w:rPr>
          <w:bCs/>
          <w:sz w:val="28"/>
          <w:szCs w:val="28"/>
          <w:lang w:val="kk-KZ"/>
        </w:rPr>
        <w:t xml:space="preserve"> мамандығы бойынша  бітірген.</w:t>
      </w:r>
      <w:r w:rsidR="00E84FEA" w:rsidRPr="00E84FEA">
        <w:rPr>
          <w:bCs/>
          <w:sz w:val="28"/>
          <w:szCs w:val="28"/>
          <w:lang w:val="kk-KZ"/>
        </w:rPr>
        <w:t>Педагог-модератор, Бұйрық  №204/1</w:t>
      </w:r>
      <w:r w:rsidR="00E84FEA">
        <w:rPr>
          <w:bCs/>
          <w:sz w:val="28"/>
          <w:szCs w:val="28"/>
          <w:lang w:val="kk-KZ"/>
        </w:rPr>
        <w:t>,</w:t>
      </w:r>
      <w:r w:rsidR="00E84FEA" w:rsidRPr="00E84FEA">
        <w:rPr>
          <w:bCs/>
          <w:sz w:val="28"/>
          <w:szCs w:val="28"/>
          <w:lang w:val="kk-KZ"/>
        </w:rPr>
        <w:t xml:space="preserve"> 25.08.2023 </w:t>
      </w:r>
      <w:r w:rsidR="00E84FEA">
        <w:rPr>
          <w:bCs/>
          <w:sz w:val="28"/>
          <w:szCs w:val="28"/>
          <w:lang w:val="kk-KZ"/>
        </w:rPr>
        <w:t>.</w:t>
      </w:r>
      <w:r w:rsidR="00E84FEA" w:rsidRPr="00E84FEA">
        <w:rPr>
          <w:bCs/>
          <w:sz w:val="28"/>
          <w:szCs w:val="28"/>
          <w:lang w:val="kk-KZ"/>
        </w:rPr>
        <w:t>"Жаңартылған Step by Step тәсілдерінің мазмұны бойынша мектепке дейінгі ұйымдарда демократиялық білім беру топтарын құру"  72 ак.сағат 22.12.2023 ж</w:t>
      </w:r>
      <w:r w:rsidR="00E84FEA">
        <w:rPr>
          <w:bCs/>
          <w:sz w:val="28"/>
          <w:szCs w:val="28"/>
          <w:lang w:val="kk-KZ"/>
        </w:rPr>
        <w:t xml:space="preserve"> курстан  өткен.</w:t>
      </w:r>
      <w:r w:rsidR="002435A4" w:rsidRPr="002435A4">
        <w:rPr>
          <w:bCs/>
          <w:sz w:val="28"/>
          <w:szCs w:val="28"/>
          <w:lang w:val="kk-KZ"/>
        </w:rPr>
        <w:t>Закирова Айгуль Дуйсенгалиевна</w:t>
      </w:r>
      <w:r w:rsidR="002435A4" w:rsidRPr="00885593">
        <w:rPr>
          <w:bCs/>
          <w:sz w:val="28"/>
          <w:szCs w:val="28"/>
          <w:lang w:val="kk-KZ"/>
        </w:rPr>
        <w:t xml:space="preserve">-еңбек өтілі:  10 жыл, </w:t>
      </w:r>
      <w:r w:rsidR="002435A4">
        <w:rPr>
          <w:bCs/>
          <w:sz w:val="28"/>
          <w:szCs w:val="28"/>
          <w:lang w:val="kk-KZ"/>
        </w:rPr>
        <w:t>білімі арнаулы орта</w:t>
      </w:r>
      <w:r w:rsidR="002435A4" w:rsidRPr="00885593">
        <w:rPr>
          <w:bCs/>
          <w:sz w:val="28"/>
          <w:szCs w:val="28"/>
          <w:lang w:val="kk-KZ"/>
        </w:rPr>
        <w:t>-Жаркент   педагогикалық колледж,    1994-1997 ж   "Мектепке дейінгі тәрбие және оқыту" маманды</w:t>
      </w:r>
      <w:r w:rsidR="002435A4">
        <w:rPr>
          <w:bCs/>
          <w:sz w:val="28"/>
          <w:szCs w:val="28"/>
          <w:lang w:val="kk-KZ"/>
        </w:rPr>
        <w:t xml:space="preserve">ғы бойынша бітірген. </w:t>
      </w:r>
      <w:r w:rsidR="00C50E65" w:rsidRPr="00C50E65">
        <w:rPr>
          <w:bCs/>
          <w:sz w:val="28"/>
          <w:szCs w:val="28"/>
          <w:lang w:val="kk-KZ"/>
        </w:rPr>
        <w:t>Педагог-модератор, Бұйрық  №204/1 25.08.2023</w:t>
      </w:r>
      <w:r w:rsidR="00C50E65">
        <w:rPr>
          <w:bCs/>
          <w:sz w:val="28"/>
          <w:szCs w:val="28"/>
          <w:lang w:val="kk-KZ"/>
        </w:rPr>
        <w:t xml:space="preserve"> ж.</w:t>
      </w:r>
      <w:r w:rsidR="00C50E65" w:rsidRPr="00C50E65">
        <w:rPr>
          <w:bCs/>
          <w:sz w:val="28"/>
          <w:szCs w:val="28"/>
          <w:lang w:val="kk-KZ"/>
        </w:rPr>
        <w:t xml:space="preserve"> Қазақстан Республикалық мектепке дейінгі педагогтердің біліктілігін арттырудың  "Баланы ерте дамыту бағдарламасы" бойынша 170 академиалық сағат көлемінде курсты аяқтады, 09.08.2022ж.</w:t>
      </w:r>
    </w:p>
    <w:p w:rsidR="00A81B7D" w:rsidRPr="007E76E9" w:rsidRDefault="00A81B7D" w:rsidP="00A81B7D">
      <w:pPr>
        <w:pStyle w:val="Default"/>
        <w:ind w:right="907" w:firstLine="1134"/>
        <w:contextualSpacing/>
        <w:jc w:val="both"/>
        <w:rPr>
          <w:sz w:val="28"/>
          <w:szCs w:val="28"/>
          <w:lang w:val="kk-KZ"/>
        </w:rPr>
      </w:pPr>
      <w:r w:rsidRPr="00A81B7D">
        <w:rPr>
          <w:rStyle w:val="y2iqfc"/>
          <w:rFonts w:eastAsiaTheme="majorEastAsia"/>
          <w:sz w:val="28"/>
          <w:szCs w:val="28"/>
          <w:lang w:val="kk-KZ"/>
        </w:rPr>
        <w:t xml:space="preserve">Оқу-тәрбие үрдісі </w:t>
      </w:r>
      <w:r w:rsidRPr="007E76E9">
        <w:rPr>
          <w:bCs/>
          <w:sz w:val="28"/>
          <w:szCs w:val="28"/>
          <w:lang w:val="kk-KZ"/>
        </w:rPr>
        <w:t xml:space="preserve">«Мектепке дейінгі тәрбие мен оқытудың үлгілік оқу бағдарламасы» негізінде жүзеге асырылады,  қосымша әдістемелік құрал ретінде бағдарламаға сәйкес әдістемелік-нұсқаулар, әдебиеттер, хрестоматиялар, журналдар, ақпараттық басылымдармен қамтылып, оқу-әдістемелік кешенінің Қазақстан Республикасы Білім және ғылым министрінің 2020 жылғы 22 мамырдағы № 216 бұйрығына сәйкес қамтамасыз етілгені анықталды,жоғарыда аталған өлшемшарт бойынша </w:t>
      </w:r>
      <w:r w:rsidRPr="007E76E9">
        <w:rPr>
          <w:sz w:val="28"/>
          <w:szCs w:val="28"/>
          <w:lang w:val="kk-KZ"/>
        </w:rPr>
        <w:t>мектепке дейінгі ұйымдар қызметінің үлгілік қағидаларына сәйкес келеді.</w:t>
      </w:r>
    </w:p>
    <w:p w:rsidR="00371E19" w:rsidRDefault="00A81B7D" w:rsidP="0050724D">
      <w:pPr>
        <w:pStyle w:val="Default"/>
        <w:ind w:right="907" w:firstLine="1134"/>
        <w:contextualSpacing/>
        <w:jc w:val="both"/>
        <w:rPr>
          <w:sz w:val="28"/>
          <w:szCs w:val="28"/>
          <w:lang w:val="kk-KZ"/>
        </w:rPr>
      </w:pPr>
      <w:r w:rsidRPr="007E76E9">
        <w:rPr>
          <w:sz w:val="28"/>
          <w:szCs w:val="28"/>
          <w:lang w:val="kk-KZ"/>
        </w:rPr>
        <w:t xml:space="preserve">Осылайша, </w:t>
      </w:r>
      <w:r w:rsidRPr="002C29B1">
        <w:rPr>
          <w:sz w:val="28"/>
          <w:lang w:val="kk-KZ"/>
        </w:rPr>
        <w:t xml:space="preserve">Қазақстан Республикасы Оқу-ағарту министрінің 2022 жылғы 31 тамыздағы № 385 бұйрығымен </w:t>
      </w:r>
      <w:r>
        <w:rPr>
          <w:sz w:val="28"/>
          <w:lang w:val="kk-KZ"/>
        </w:rPr>
        <w:t xml:space="preserve"> бекітілген м</w:t>
      </w:r>
      <w:r w:rsidRPr="002C29B1">
        <w:rPr>
          <w:sz w:val="28"/>
          <w:lang w:val="kk-KZ"/>
        </w:rPr>
        <w:t xml:space="preserve">ектепке дейінгі ұйымдар қызметінің үлгілік </w:t>
      </w:r>
      <w:r w:rsidRPr="007E76E9">
        <w:rPr>
          <w:sz w:val="28"/>
          <w:szCs w:val="28"/>
          <w:lang w:val="kk-KZ"/>
        </w:rPr>
        <w:t>қағид</w:t>
      </w:r>
      <w:r>
        <w:rPr>
          <w:sz w:val="28"/>
          <w:szCs w:val="28"/>
          <w:lang w:val="kk-KZ"/>
        </w:rPr>
        <w:t>аларының талаптары сақталған.</w:t>
      </w:r>
    </w:p>
    <w:p w:rsidR="0050724D" w:rsidRPr="0050724D" w:rsidRDefault="0050724D" w:rsidP="0050724D">
      <w:pPr>
        <w:pStyle w:val="ac"/>
        <w:jc w:val="both"/>
        <w:rPr>
          <w:rStyle w:val="af3"/>
          <w:rFonts w:ascii="Times New Roman" w:eastAsiaTheme="majorEastAsia" w:hAnsi="Times New Roman" w:cs="Times New Roman"/>
          <w:b w:val="0"/>
          <w:iCs/>
          <w:sz w:val="28"/>
          <w:szCs w:val="28"/>
          <w:lang w:val="kk-KZ"/>
        </w:rPr>
      </w:pPr>
      <w:r w:rsidRPr="0050724D">
        <w:rPr>
          <w:rStyle w:val="af3"/>
          <w:rFonts w:ascii="Times New Roman" w:eastAsiaTheme="majorEastAsia" w:hAnsi="Times New Roman" w:cs="Times New Roman"/>
          <w:b w:val="0"/>
          <w:iCs/>
          <w:sz w:val="28"/>
          <w:szCs w:val="28"/>
          <w:lang w:val="kk-KZ"/>
        </w:rPr>
        <w:t>Мектепалды жастағы тәрбиеленушілерді оқыту нәтижелерін негізге ала отырып, даму карталары сараланды.</w:t>
      </w:r>
    </w:p>
    <w:p w:rsidR="0050724D" w:rsidRPr="0050724D" w:rsidRDefault="0050724D" w:rsidP="0050724D">
      <w:pPr>
        <w:pStyle w:val="Default"/>
        <w:ind w:right="907" w:firstLine="1134"/>
        <w:contextualSpacing/>
        <w:jc w:val="both"/>
        <w:rPr>
          <w:rFonts w:eastAsiaTheme="majorEastAsia"/>
          <w:iCs/>
          <w:sz w:val="28"/>
          <w:szCs w:val="28"/>
          <w:lang w:val="kk-KZ"/>
        </w:rPr>
      </w:pPr>
      <w:r w:rsidRPr="0050724D">
        <w:rPr>
          <w:rStyle w:val="af3"/>
          <w:rFonts w:eastAsiaTheme="majorEastAsia"/>
          <w:b w:val="0"/>
          <w:iCs/>
          <w:sz w:val="28"/>
          <w:szCs w:val="28"/>
          <w:lang w:val="kk-KZ"/>
        </w:rPr>
        <w:t xml:space="preserve">2023- 2024 оқу жылында </w:t>
      </w:r>
      <w:r w:rsidRPr="00371E19">
        <w:rPr>
          <w:sz w:val="28"/>
          <w:szCs w:val="28"/>
          <w:lang w:val="kk-KZ"/>
        </w:rPr>
        <w:t xml:space="preserve">кіші топ «Балапан» (2 жастағы балалар) – 20 бала; 2) ортаңғы топ «Ботақан»(3 жастағы балалар) - 25 бала; 3) ересек топ «Құлыншақ» және «Балдырған» (4 жастағы балалар) – </w:t>
      </w:r>
      <w:r w:rsidRPr="00885593">
        <w:rPr>
          <w:sz w:val="28"/>
          <w:szCs w:val="28"/>
          <w:lang w:val="kk-KZ"/>
        </w:rPr>
        <w:t>50 бала</w:t>
      </w:r>
      <w:r w:rsidRPr="00371E19">
        <w:rPr>
          <w:sz w:val="28"/>
          <w:szCs w:val="28"/>
          <w:lang w:val="kk-KZ"/>
        </w:rPr>
        <w:t xml:space="preserve">; 5) мектепалды даярлық тобы «Айгөлек» және «Қарлығаш» топтары (5 жастағы балалар) - </w:t>
      </w:r>
      <w:r w:rsidRPr="00885593">
        <w:rPr>
          <w:sz w:val="28"/>
          <w:szCs w:val="28"/>
          <w:lang w:val="kk-KZ"/>
        </w:rPr>
        <w:t>50 бала</w:t>
      </w:r>
      <w:r w:rsidRPr="00371E19">
        <w:rPr>
          <w:sz w:val="28"/>
          <w:szCs w:val="28"/>
          <w:lang w:val="kk-KZ"/>
        </w:rPr>
        <w:t xml:space="preserve"> бар, </w:t>
      </w:r>
      <w:r w:rsidRPr="0050724D">
        <w:rPr>
          <w:rStyle w:val="af3"/>
          <w:rFonts w:eastAsiaTheme="majorEastAsia"/>
          <w:b w:val="0"/>
          <w:iCs/>
          <w:sz w:val="28"/>
          <w:szCs w:val="28"/>
          <w:lang w:val="kk-KZ"/>
        </w:rPr>
        <w:t xml:space="preserve">Даму карталары толық.  Картада білім беру салалары, түзету іс-шаралары (бастапқы , аралық,  қорытынды бақылаудан кейін) қорытынды шығарылып, мектепке дейінгі тәрбие мен оқытудың  үлгілік оқу бағдарламасында белгіленген күтілетін нәтижелерге сәйкес баланың даму деңгейі және дағдыларды меңгеру деңгейлері ұпаймен көрсетілген.  </w:t>
      </w:r>
    </w:p>
    <w:p w:rsidR="0050724D" w:rsidRDefault="0050724D" w:rsidP="0050724D">
      <w:pPr>
        <w:pStyle w:val="Default"/>
        <w:ind w:right="907" w:firstLine="1134"/>
        <w:contextualSpacing/>
        <w:jc w:val="both"/>
        <w:rPr>
          <w:rStyle w:val="y2iqfc"/>
          <w:sz w:val="28"/>
          <w:szCs w:val="28"/>
          <w:lang w:val="kk-KZ"/>
        </w:rPr>
      </w:pPr>
      <w:r w:rsidRPr="0050724D">
        <w:rPr>
          <w:rStyle w:val="y2iqfc"/>
          <w:sz w:val="28"/>
          <w:szCs w:val="28"/>
          <w:lang w:val="kk-KZ"/>
        </w:rPr>
        <w:t>Осылайша, мектеп жасына дейінгі балалардың жеке даму жоспарлары (карталары) 100% жасалғаны анықталды. Тәрбиеленушілердің дамуын бақылау баланың жеке дамуының жоспарлары (карта</w:t>
      </w:r>
      <w:r>
        <w:rPr>
          <w:rStyle w:val="y2iqfc"/>
          <w:sz w:val="28"/>
          <w:szCs w:val="28"/>
          <w:lang w:val="kk-KZ"/>
        </w:rPr>
        <w:t>лары) негізінде жүзеге асырылады.</w:t>
      </w:r>
    </w:p>
    <w:p w:rsidR="0050724D" w:rsidRPr="0050724D" w:rsidRDefault="0050724D" w:rsidP="0050724D">
      <w:pPr>
        <w:pStyle w:val="Default"/>
        <w:ind w:right="907" w:firstLine="1134"/>
        <w:contextualSpacing/>
        <w:jc w:val="both"/>
        <w:rPr>
          <w:sz w:val="28"/>
          <w:szCs w:val="28"/>
          <w:lang w:val="kk-KZ"/>
        </w:rPr>
      </w:pPr>
      <w:r w:rsidRPr="0050724D">
        <w:rPr>
          <w:bCs/>
          <w:sz w:val="28"/>
          <w:szCs w:val="28"/>
          <w:lang w:val="kk-KZ"/>
        </w:rPr>
        <w:t>Тәрбиеленушілердің дамуын бақылау (бастапқы) нәтижелерінің болуы және талдауы</w:t>
      </w:r>
      <w:r>
        <w:rPr>
          <w:bCs/>
          <w:sz w:val="28"/>
          <w:szCs w:val="28"/>
          <w:lang w:val="kk-KZ"/>
        </w:rPr>
        <w:t xml:space="preserve"> бойынша</w:t>
      </w:r>
      <w:r w:rsidRPr="0050724D">
        <w:rPr>
          <w:bCs/>
          <w:sz w:val="28"/>
          <w:szCs w:val="28"/>
          <w:lang w:val="kk-KZ"/>
        </w:rPr>
        <w:t>:</w:t>
      </w:r>
    </w:p>
    <w:p w:rsidR="0050724D" w:rsidRPr="0050724D" w:rsidRDefault="0050724D" w:rsidP="0050724D">
      <w:pPr>
        <w:pStyle w:val="ac"/>
        <w:jc w:val="both"/>
        <w:rPr>
          <w:rFonts w:ascii="Times New Roman" w:hAnsi="Times New Roman" w:cs="Times New Roman"/>
          <w:bCs/>
          <w:sz w:val="28"/>
          <w:szCs w:val="28"/>
          <w:lang w:val="kk-KZ"/>
        </w:rPr>
      </w:pPr>
      <w:r w:rsidRPr="0050724D">
        <w:rPr>
          <w:rStyle w:val="af3"/>
          <w:rFonts w:ascii="Times New Roman" w:eastAsiaTheme="majorEastAsia" w:hAnsi="Times New Roman" w:cs="Times New Roman"/>
          <w:b w:val="0"/>
          <w:iCs/>
          <w:sz w:val="28"/>
          <w:szCs w:val="28"/>
          <w:u w:val="single"/>
          <w:lang w:val="kk-KZ"/>
        </w:rPr>
        <w:t>Талдау нәтижелері</w:t>
      </w:r>
      <w:r w:rsidRPr="0050724D">
        <w:rPr>
          <w:rStyle w:val="af3"/>
          <w:rFonts w:ascii="Times New Roman" w:eastAsiaTheme="majorEastAsia" w:hAnsi="Times New Roman" w:cs="Times New Roman"/>
          <w:b w:val="0"/>
          <w:iCs/>
          <w:sz w:val="28"/>
          <w:szCs w:val="28"/>
          <w:lang w:val="kk-KZ"/>
        </w:rPr>
        <w:t>: осы өлшем бойынша талдау үшін ұсынылған құжаттарды зерделеу мынаны көрсетті:</w:t>
      </w:r>
    </w:p>
    <w:p w:rsidR="0050724D" w:rsidRPr="0050724D" w:rsidRDefault="0050724D" w:rsidP="0050724D">
      <w:pPr>
        <w:spacing w:after="0" w:line="240" w:lineRule="auto"/>
        <w:jc w:val="both"/>
        <w:rPr>
          <w:rFonts w:ascii="Times New Roman" w:eastAsiaTheme="minorEastAsia" w:hAnsi="Times New Roman" w:cs="Times New Roman"/>
          <w:bCs/>
          <w:sz w:val="28"/>
          <w:szCs w:val="28"/>
          <w:lang w:val="kk-KZ"/>
        </w:rPr>
      </w:pPr>
      <w:r w:rsidRPr="0050724D">
        <w:rPr>
          <w:rStyle w:val="af3"/>
          <w:rFonts w:ascii="Times New Roman" w:eastAsiaTheme="majorEastAsia" w:hAnsi="Times New Roman" w:cs="Times New Roman"/>
          <w:b w:val="0"/>
          <w:sz w:val="28"/>
          <w:szCs w:val="28"/>
          <w:lang w:val="kk-KZ"/>
        </w:rPr>
        <w:t xml:space="preserve">    Ұсынылған құжаттарды зерделеу барысында, </w:t>
      </w:r>
      <w:r w:rsidRPr="0050724D">
        <w:rPr>
          <w:rFonts w:ascii="Times New Roman" w:eastAsiaTheme="minorEastAsia" w:hAnsi="Times New Roman" w:cs="Times New Roman"/>
          <w:bCs/>
          <w:sz w:val="28"/>
          <w:szCs w:val="28"/>
          <w:lang w:val="kk-KZ"/>
        </w:rPr>
        <w:t>білім беру салалары бойынша мектеп жасына дейінгі балалардың Үлгілік оқу бағдарламасының мазмұнын игеруі нәтижесінің индикаторлары мен индикаторларының сипаттамасы балалардың біліктері мен дағдыларының дамуына мониторинг ұйымдастыру және жүргізу қарастырылған.</w:t>
      </w:r>
    </w:p>
    <w:p w:rsidR="006476DE" w:rsidRDefault="0050724D" w:rsidP="006476DE">
      <w:pPr>
        <w:spacing w:after="0" w:line="240" w:lineRule="auto"/>
        <w:jc w:val="both"/>
        <w:rPr>
          <w:rFonts w:ascii="Times New Roman" w:eastAsiaTheme="minorEastAsia" w:hAnsi="Times New Roman" w:cs="Times New Roman"/>
          <w:bCs/>
          <w:sz w:val="28"/>
          <w:szCs w:val="28"/>
          <w:lang w:val="kk-KZ"/>
        </w:rPr>
      </w:pPr>
      <w:r w:rsidRPr="0050724D">
        <w:rPr>
          <w:rFonts w:ascii="Times New Roman" w:eastAsiaTheme="minorEastAsia" w:hAnsi="Times New Roman" w:cs="Times New Roman"/>
          <w:bCs/>
          <w:sz w:val="28"/>
          <w:szCs w:val="28"/>
          <w:lang w:val="kk-KZ"/>
        </w:rPr>
        <w:t>Осыған байланысты баланың жеке даму жоспарларының (карталарының) көшірмелері сараланды.</w:t>
      </w:r>
    </w:p>
    <w:p w:rsidR="006476DE" w:rsidRPr="006476DE" w:rsidRDefault="006476DE" w:rsidP="006476DE">
      <w:pPr>
        <w:spacing w:after="0" w:line="240" w:lineRule="auto"/>
        <w:ind w:firstLine="1134"/>
        <w:jc w:val="both"/>
        <w:rPr>
          <w:rFonts w:ascii="Times New Roman" w:eastAsiaTheme="minorEastAsia" w:hAnsi="Times New Roman" w:cs="Times New Roman"/>
          <w:bCs/>
          <w:sz w:val="28"/>
          <w:szCs w:val="28"/>
          <w:lang w:val="kk-KZ"/>
        </w:rPr>
      </w:pPr>
      <w:r w:rsidRPr="006476DE">
        <w:rPr>
          <w:rFonts w:ascii="Times New Roman" w:hAnsi="Times New Roman" w:cs="Times New Roman"/>
          <w:color w:val="181818"/>
          <w:sz w:val="28"/>
          <w:szCs w:val="28"/>
          <w:lang w:val="kk-KZ"/>
        </w:rPr>
        <w:t>Баланың даму мониторингін қамтамасыз ететін және оның дамуын жоспарлаудың негізі болып табылатын оқыту нәтижелері</w:t>
      </w:r>
      <w:r w:rsidRPr="006476DE">
        <w:rPr>
          <w:rFonts w:ascii="Times New Roman" w:hAnsi="Times New Roman" w:cs="Times New Roman"/>
          <w:sz w:val="28"/>
          <w:szCs w:val="28"/>
          <w:lang w:val="kk-KZ"/>
        </w:rPr>
        <w:t xml:space="preserve">: 2021-2022,2022-2023,2023-2024 оқу жылдары «Ақтиін» бөбекжай-балабақшасында кіші «Балапан», ортаңғы «Ботақан», ересек «Құлыншақ», «Балдырған» және мектепалды топтпры  «Қарлығаш», «Айгөлек» топтар қамтылған. Тәрбиешілер әр диагностика нәтижесін бақылау парағында әр білім беру саласы бойынша толтырылған.Бақылау парағында алыңған мәліметтер негізінде Баланың жеке даму картасы жасалған. «Баланың жеке даму картасы»  толтырылып, жинақталған, ағымдағы  </w:t>
      </w:r>
      <w:bookmarkStart w:id="1" w:name="_Hlk155029821"/>
      <w:r w:rsidRPr="006476DE">
        <w:rPr>
          <w:rFonts w:ascii="Times New Roman" w:hAnsi="Times New Roman" w:cs="Times New Roman"/>
          <w:sz w:val="28"/>
          <w:szCs w:val="28"/>
          <w:lang w:val="kk-KZ"/>
        </w:rPr>
        <w:t xml:space="preserve">жылдың </w:t>
      </w:r>
      <w:r w:rsidRPr="006476DE">
        <w:rPr>
          <w:rFonts w:ascii="Times New Roman" w:hAnsi="Times New Roman" w:cs="Times New Roman"/>
          <w:b/>
          <w:sz w:val="28"/>
          <w:szCs w:val="28"/>
          <w:lang w:val="kk-KZ"/>
        </w:rPr>
        <w:t>бастапқы</w:t>
      </w:r>
      <w:bookmarkEnd w:id="1"/>
      <w:r w:rsidRPr="006476DE">
        <w:rPr>
          <w:rFonts w:ascii="Times New Roman" w:hAnsi="Times New Roman" w:cs="Times New Roman"/>
          <w:sz w:val="28"/>
          <w:szCs w:val="28"/>
          <w:lang w:val="kk-KZ"/>
        </w:rPr>
        <w:t xml:space="preserve">бақылаудан кейінгі түзету іс-шарасы бар.Баланың даму мониторингін қамтамасыз  ететін  және оның жеке даму картасының көшірмелерін ұсынған. (тәрбиеленушілердің жеке даму карталарының көшірмелері қоса берілді)«Ақтиін» бөбекжай-балабақшасында 2021-2022,оқу жылы бойынша «Денсаулық», «Қатынас», «Таным», «Шығармашылық», «Әлеумет» білім беру салаларына, 2022-2023,2023-2024 оқу жылдары бойынша «Физикалық қасиеттерін дамыту», «Коммуникатитвтік дағдыларын дамыту», </w:t>
      </w:r>
      <w:r w:rsidRPr="006476DE">
        <w:rPr>
          <w:rFonts w:ascii="Times New Roman" w:hAnsi="Times New Roman" w:cs="Times New Roman"/>
          <w:sz w:val="32"/>
          <w:szCs w:val="32"/>
          <w:lang w:val="kk-KZ"/>
        </w:rPr>
        <w:t>«</w:t>
      </w:r>
      <w:r w:rsidRPr="006476DE">
        <w:rPr>
          <w:rFonts w:ascii="Times New Roman" w:hAnsi="Times New Roman" w:cs="Times New Roman"/>
          <w:sz w:val="28"/>
          <w:szCs w:val="28"/>
          <w:lang w:val="kk-KZ"/>
        </w:rPr>
        <w:t>Танымдық және зияткерлік дағдыларды дамыту</w:t>
      </w:r>
      <w:r w:rsidRPr="006476DE">
        <w:rPr>
          <w:rFonts w:ascii="Times New Roman" w:hAnsi="Times New Roman" w:cs="Times New Roman"/>
          <w:sz w:val="32"/>
          <w:szCs w:val="32"/>
          <w:lang w:val="kk-KZ"/>
        </w:rPr>
        <w:t xml:space="preserve">», </w:t>
      </w:r>
      <w:r w:rsidRPr="006476DE">
        <w:rPr>
          <w:rFonts w:ascii="Times New Roman" w:hAnsi="Times New Roman" w:cs="Times New Roman"/>
          <w:sz w:val="36"/>
          <w:szCs w:val="36"/>
          <w:lang w:val="kk-KZ"/>
        </w:rPr>
        <w:t>«</w:t>
      </w:r>
      <w:r w:rsidRPr="006476DE">
        <w:rPr>
          <w:rFonts w:ascii="Times New Roman" w:hAnsi="Times New Roman" w:cs="Times New Roman"/>
          <w:sz w:val="28"/>
          <w:szCs w:val="28"/>
          <w:lang w:val="kk-KZ"/>
        </w:rPr>
        <w:t xml:space="preserve">Шығармашылық дағдыларын, зерттеу іс-әрекетін дамыту», </w:t>
      </w:r>
      <w:r w:rsidRPr="006476DE">
        <w:rPr>
          <w:rFonts w:ascii="Times New Roman" w:hAnsi="Times New Roman" w:cs="Times New Roman"/>
          <w:sz w:val="32"/>
          <w:szCs w:val="32"/>
          <w:lang w:val="kk-KZ"/>
        </w:rPr>
        <w:t>«</w:t>
      </w:r>
      <w:r w:rsidRPr="006476DE">
        <w:rPr>
          <w:rFonts w:ascii="Times New Roman" w:hAnsi="Times New Roman" w:cs="Times New Roman"/>
          <w:sz w:val="28"/>
          <w:szCs w:val="28"/>
          <w:lang w:val="kk-KZ"/>
        </w:rPr>
        <w:t>Әлеуметтік-эмоционалды дағдыларды қалыптастыру</w:t>
      </w:r>
      <w:r w:rsidRPr="006476DE">
        <w:rPr>
          <w:rFonts w:ascii="Times New Roman" w:hAnsi="Times New Roman" w:cs="Times New Roman"/>
          <w:sz w:val="32"/>
          <w:szCs w:val="32"/>
          <w:lang w:val="kk-KZ"/>
        </w:rPr>
        <w:t>»</w:t>
      </w:r>
      <w:r w:rsidRPr="006476DE">
        <w:rPr>
          <w:rFonts w:ascii="Times New Roman" w:hAnsi="Times New Roman" w:cs="Times New Roman"/>
          <w:sz w:val="28"/>
          <w:szCs w:val="28"/>
          <w:lang w:val="kk-KZ"/>
        </w:rPr>
        <w:t xml:space="preserve"> білім беру дағдыларына негізделген мектепке дейінгі тәрбие мен оқытудың  түрлі іс-әрекеттерді ұйымдастыру арқылы оларды  кіріктіру  жолдарымен іске асыру бағыты өзін-өзі бағалау қорытындысы талданған.</w:t>
      </w:r>
    </w:p>
    <w:p w:rsidR="006476DE" w:rsidRPr="006476DE" w:rsidRDefault="006476DE" w:rsidP="006476DE">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Тәрбиенушілердің даму мониторингісінің (бастапқы мониторинг) бойынша   2021-2022,2022-2023,2023-2024  оқу жылдарында мектеп жасына дейінгі балалардың біліктері мен дағдыларының дамуына мониторинг жүргізуде Қазақстан Республикасының Білім  және ғылым министрлігінің «Мектепке дейінгі балалық шақ» республикалық орталығы   ұсынған «Үлгілік оқу бағдарламасының» мазмұнын игеру бойынша балалардың біліктері мен дағдыларының дамуына мониторинг жүргізу бойынша»  (2020ж. 28 қыркүйек 5хаттама), «Мектеп  жасына  дейінгі  балалардың біліктері мен  дағдыларының дамуына мониторинг жүргізу» (2023ж 5 қаңтарындағы № 1 хаттама) әдістемелік ұсынымдарын басшылыққа алған.«Ақтиін» бөбекжай-балабақшасында бастапқы мониторинг қортындысы төменгідей:</w:t>
      </w:r>
    </w:p>
    <w:tbl>
      <w:tblPr>
        <w:tblStyle w:val="aa"/>
        <w:tblW w:w="10568" w:type="dxa"/>
        <w:tblInd w:w="1951" w:type="dxa"/>
        <w:tblLayout w:type="fixed"/>
        <w:tblLook w:val="04A0"/>
      </w:tblPr>
      <w:tblGrid>
        <w:gridCol w:w="1560"/>
        <w:gridCol w:w="850"/>
        <w:gridCol w:w="1276"/>
        <w:gridCol w:w="1276"/>
        <w:gridCol w:w="1275"/>
        <w:gridCol w:w="1418"/>
        <w:gridCol w:w="1734"/>
        <w:gridCol w:w="1179"/>
      </w:tblGrid>
      <w:tr w:rsidR="006476DE" w:rsidRPr="006476DE" w:rsidTr="00885593">
        <w:trPr>
          <w:cantSplit/>
          <w:trHeight w:val="1614"/>
        </w:trPr>
        <w:tc>
          <w:tcPr>
            <w:tcW w:w="1560"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Pr>
                <w:rFonts w:ascii="Times New Roman" w:hAnsi="Times New Roman" w:cs="Times New Roman"/>
                <w:sz w:val="28"/>
                <w:szCs w:val="28"/>
                <w:lang w:val="kk-KZ"/>
              </w:rPr>
              <w:t>Оқу жылы</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rsidR="006476DE" w:rsidRPr="006476DE" w:rsidRDefault="006476DE" w:rsidP="00885593">
            <w:pPr>
              <w:ind w:left="113" w:right="113"/>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Бала  саны</w:t>
            </w:r>
          </w:p>
        </w:tc>
        <w:tc>
          <w:tcPr>
            <w:tcW w:w="1276" w:type="dxa"/>
            <w:tcBorders>
              <w:top w:val="single" w:sz="4" w:space="0" w:color="000000"/>
              <w:left w:val="single" w:sz="4" w:space="0" w:color="000000"/>
              <w:bottom w:val="single" w:sz="4" w:space="0" w:color="000000"/>
              <w:right w:val="single" w:sz="4" w:space="0" w:color="000000"/>
            </w:tcBorders>
            <w:textDirection w:val="btLr"/>
            <w:hideMark/>
          </w:tcPr>
          <w:p w:rsidR="006476DE" w:rsidRPr="006476DE" w:rsidRDefault="006476DE" w:rsidP="00885593">
            <w:pPr>
              <w:ind w:left="113" w:right="113"/>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Деңсаулық</w:t>
            </w:r>
          </w:p>
        </w:tc>
        <w:tc>
          <w:tcPr>
            <w:tcW w:w="1276" w:type="dxa"/>
            <w:tcBorders>
              <w:top w:val="single" w:sz="4" w:space="0" w:color="000000"/>
              <w:left w:val="single" w:sz="4" w:space="0" w:color="000000"/>
              <w:bottom w:val="single" w:sz="4" w:space="0" w:color="000000"/>
              <w:right w:val="single" w:sz="4" w:space="0" w:color="000000"/>
            </w:tcBorders>
            <w:textDirection w:val="btLr"/>
            <w:hideMark/>
          </w:tcPr>
          <w:p w:rsidR="006476DE" w:rsidRPr="006476DE" w:rsidRDefault="006476DE" w:rsidP="00885593">
            <w:pPr>
              <w:ind w:left="113" w:right="113"/>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Қатынас</w:t>
            </w:r>
          </w:p>
        </w:tc>
        <w:tc>
          <w:tcPr>
            <w:tcW w:w="1275" w:type="dxa"/>
            <w:tcBorders>
              <w:top w:val="single" w:sz="4" w:space="0" w:color="000000"/>
              <w:left w:val="single" w:sz="4" w:space="0" w:color="000000"/>
              <w:bottom w:val="single" w:sz="4" w:space="0" w:color="000000"/>
              <w:right w:val="single" w:sz="4" w:space="0" w:color="000000"/>
            </w:tcBorders>
            <w:textDirection w:val="btLr"/>
            <w:hideMark/>
          </w:tcPr>
          <w:p w:rsidR="006476DE" w:rsidRPr="006476DE" w:rsidRDefault="006476DE" w:rsidP="00885593">
            <w:pPr>
              <w:ind w:left="113" w:right="113"/>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Таным</w:t>
            </w:r>
          </w:p>
        </w:tc>
        <w:tc>
          <w:tcPr>
            <w:tcW w:w="1418" w:type="dxa"/>
            <w:tcBorders>
              <w:top w:val="single" w:sz="4" w:space="0" w:color="000000"/>
              <w:left w:val="single" w:sz="4" w:space="0" w:color="000000"/>
              <w:bottom w:val="single" w:sz="4" w:space="0" w:color="000000"/>
              <w:right w:val="single" w:sz="4" w:space="0" w:color="000000"/>
            </w:tcBorders>
            <w:textDirection w:val="btLr"/>
            <w:hideMark/>
          </w:tcPr>
          <w:p w:rsidR="006476DE" w:rsidRPr="006476DE" w:rsidRDefault="006476DE" w:rsidP="00885593">
            <w:pPr>
              <w:ind w:left="113" w:right="113"/>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Шығармашылық</w:t>
            </w:r>
          </w:p>
        </w:tc>
        <w:tc>
          <w:tcPr>
            <w:tcW w:w="1734" w:type="dxa"/>
            <w:tcBorders>
              <w:top w:val="single" w:sz="4" w:space="0" w:color="000000"/>
              <w:left w:val="single" w:sz="4" w:space="0" w:color="000000"/>
              <w:bottom w:val="single" w:sz="4" w:space="0" w:color="000000"/>
              <w:right w:val="single" w:sz="4" w:space="0" w:color="000000"/>
            </w:tcBorders>
            <w:textDirection w:val="btLr"/>
            <w:hideMark/>
          </w:tcPr>
          <w:p w:rsidR="006476DE" w:rsidRPr="006476DE" w:rsidRDefault="006476DE" w:rsidP="00885593">
            <w:pPr>
              <w:ind w:left="113" w:right="113"/>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Әлеумет</w:t>
            </w:r>
          </w:p>
        </w:tc>
        <w:tc>
          <w:tcPr>
            <w:tcW w:w="1179" w:type="dxa"/>
            <w:tcBorders>
              <w:top w:val="single" w:sz="4" w:space="0" w:color="000000"/>
              <w:left w:val="single" w:sz="4" w:space="0" w:color="000000"/>
              <w:bottom w:val="single" w:sz="4" w:space="0" w:color="000000"/>
              <w:right w:val="single" w:sz="4" w:space="0" w:color="000000"/>
            </w:tcBorders>
            <w:textDirection w:val="btLr"/>
            <w:hideMark/>
          </w:tcPr>
          <w:p w:rsidR="006476DE" w:rsidRPr="006476DE" w:rsidRDefault="006476DE" w:rsidP="00885593">
            <w:pPr>
              <w:ind w:left="113" w:right="113"/>
              <w:jc w:val="both"/>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Қортынды жоғары деңгейі</w:t>
            </w:r>
          </w:p>
        </w:tc>
      </w:tr>
      <w:tr w:rsidR="006476DE" w:rsidRPr="006476DE" w:rsidTr="00885593">
        <w:trPr>
          <w:trHeight w:val="1048"/>
        </w:trPr>
        <w:tc>
          <w:tcPr>
            <w:tcW w:w="1560"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6476DE">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2021-2022 оқу жылы</w:t>
            </w:r>
          </w:p>
        </w:tc>
        <w:tc>
          <w:tcPr>
            <w:tcW w:w="850"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139</w:t>
            </w:r>
          </w:p>
        </w:tc>
        <w:tc>
          <w:tcPr>
            <w:tcW w:w="1276"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color w:val="000000" w:themeColor="text1"/>
                <w:sz w:val="28"/>
                <w:szCs w:val="28"/>
                <w:lang w:val="kk-KZ"/>
              </w:rPr>
            </w:pPr>
            <w:r w:rsidRPr="006476DE">
              <w:rPr>
                <w:rFonts w:ascii="Times New Roman" w:hAnsi="Times New Roman" w:cs="Times New Roman"/>
                <w:color w:val="000000" w:themeColor="text1"/>
                <w:sz w:val="28"/>
                <w:szCs w:val="28"/>
                <w:lang w:val="kk-KZ"/>
              </w:rPr>
              <w:t>120/87%</w:t>
            </w:r>
          </w:p>
        </w:tc>
        <w:tc>
          <w:tcPr>
            <w:tcW w:w="1276"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color w:val="000000" w:themeColor="text1"/>
                <w:sz w:val="28"/>
                <w:szCs w:val="28"/>
                <w:lang w:val="kk-KZ"/>
              </w:rPr>
              <w:t>85</w:t>
            </w:r>
            <w:r w:rsidRPr="006476DE">
              <w:rPr>
                <w:rFonts w:ascii="Times New Roman" w:hAnsi="Times New Roman" w:cs="Times New Roman"/>
                <w:color w:val="000000" w:themeColor="text1"/>
                <w:sz w:val="28"/>
                <w:szCs w:val="28"/>
              </w:rPr>
              <w:t>/</w:t>
            </w:r>
            <w:r w:rsidRPr="006476DE">
              <w:rPr>
                <w:rFonts w:ascii="Times New Roman" w:hAnsi="Times New Roman" w:cs="Times New Roman"/>
                <w:color w:val="000000" w:themeColor="text1"/>
                <w:sz w:val="28"/>
                <w:szCs w:val="28"/>
                <w:lang w:val="kk-KZ"/>
              </w:rPr>
              <w:t>61</w:t>
            </w:r>
            <w:r w:rsidRPr="006476DE">
              <w:rPr>
                <w:rFonts w:ascii="Times New Roman" w:hAnsi="Times New Roman" w:cs="Times New Roman"/>
                <w:color w:val="000000" w:themeColor="text1"/>
                <w:sz w:val="28"/>
                <w:szCs w:val="28"/>
              </w:rPr>
              <w:t>%</w:t>
            </w:r>
          </w:p>
        </w:tc>
        <w:tc>
          <w:tcPr>
            <w:tcW w:w="1275"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color w:val="000000" w:themeColor="text1"/>
                <w:sz w:val="28"/>
                <w:szCs w:val="28"/>
                <w:lang w:val="kk-KZ"/>
              </w:rPr>
              <w:t>86</w:t>
            </w:r>
            <w:r w:rsidRPr="006476DE">
              <w:rPr>
                <w:rFonts w:ascii="Times New Roman" w:hAnsi="Times New Roman" w:cs="Times New Roman"/>
                <w:color w:val="000000" w:themeColor="text1"/>
                <w:sz w:val="28"/>
                <w:szCs w:val="28"/>
              </w:rPr>
              <w:t>/</w:t>
            </w:r>
            <w:r w:rsidRPr="006476DE">
              <w:rPr>
                <w:rFonts w:ascii="Times New Roman" w:hAnsi="Times New Roman" w:cs="Times New Roman"/>
                <w:color w:val="000000" w:themeColor="text1"/>
                <w:sz w:val="28"/>
                <w:szCs w:val="28"/>
                <w:lang w:val="kk-KZ"/>
              </w:rPr>
              <w:t>62</w:t>
            </w:r>
            <w:r w:rsidRPr="006476DE">
              <w:rPr>
                <w:rFonts w:ascii="Times New Roman" w:hAnsi="Times New Roman" w:cs="Times New Roman"/>
                <w:color w:val="000000" w:themeColor="text1"/>
                <w:sz w:val="28"/>
                <w:szCs w:val="28"/>
              </w:rPr>
              <w:t>%</w:t>
            </w:r>
          </w:p>
        </w:tc>
        <w:tc>
          <w:tcPr>
            <w:tcW w:w="1418"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color w:val="000000" w:themeColor="text1"/>
                <w:sz w:val="28"/>
                <w:szCs w:val="28"/>
                <w:lang w:val="kk-KZ"/>
              </w:rPr>
              <w:t>88</w:t>
            </w:r>
            <w:r w:rsidRPr="006476DE">
              <w:rPr>
                <w:rFonts w:ascii="Times New Roman" w:hAnsi="Times New Roman" w:cs="Times New Roman"/>
                <w:color w:val="000000" w:themeColor="text1"/>
                <w:sz w:val="28"/>
                <w:szCs w:val="28"/>
              </w:rPr>
              <w:t>/</w:t>
            </w:r>
            <w:r w:rsidRPr="006476DE">
              <w:rPr>
                <w:rFonts w:ascii="Times New Roman" w:hAnsi="Times New Roman" w:cs="Times New Roman"/>
                <w:color w:val="000000" w:themeColor="text1"/>
                <w:sz w:val="28"/>
                <w:szCs w:val="28"/>
                <w:lang w:val="kk-KZ"/>
              </w:rPr>
              <w:t>64</w:t>
            </w:r>
            <w:r w:rsidRPr="006476DE">
              <w:rPr>
                <w:rFonts w:ascii="Times New Roman" w:hAnsi="Times New Roman" w:cs="Times New Roman"/>
                <w:color w:val="000000" w:themeColor="text1"/>
                <w:sz w:val="28"/>
                <w:szCs w:val="28"/>
              </w:rPr>
              <w:t>%</w:t>
            </w:r>
          </w:p>
        </w:tc>
        <w:tc>
          <w:tcPr>
            <w:tcW w:w="1734"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color w:val="000000" w:themeColor="text1"/>
                <w:sz w:val="28"/>
                <w:szCs w:val="28"/>
                <w:lang w:val="kk-KZ"/>
              </w:rPr>
              <w:t>70</w:t>
            </w:r>
            <w:r w:rsidRPr="006476DE">
              <w:rPr>
                <w:rFonts w:ascii="Times New Roman" w:hAnsi="Times New Roman" w:cs="Times New Roman"/>
                <w:color w:val="000000" w:themeColor="text1"/>
                <w:sz w:val="28"/>
                <w:szCs w:val="28"/>
              </w:rPr>
              <w:t>/</w:t>
            </w:r>
            <w:r w:rsidRPr="006476DE">
              <w:rPr>
                <w:rFonts w:ascii="Times New Roman" w:hAnsi="Times New Roman" w:cs="Times New Roman"/>
                <w:color w:val="000000" w:themeColor="text1"/>
                <w:sz w:val="28"/>
                <w:szCs w:val="28"/>
                <w:lang w:val="kk-KZ"/>
              </w:rPr>
              <w:t>51</w:t>
            </w:r>
            <w:r w:rsidRPr="006476DE">
              <w:rPr>
                <w:rFonts w:ascii="Times New Roman" w:hAnsi="Times New Roman" w:cs="Times New Roman"/>
                <w:color w:val="000000" w:themeColor="text1"/>
                <w:sz w:val="28"/>
                <w:szCs w:val="28"/>
              </w:rPr>
              <w:t>%</w:t>
            </w:r>
          </w:p>
        </w:tc>
        <w:tc>
          <w:tcPr>
            <w:tcW w:w="1179"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65</w:t>
            </w:r>
            <w:r w:rsidRPr="006476DE">
              <w:rPr>
                <w:rFonts w:ascii="Times New Roman" w:hAnsi="Times New Roman" w:cs="Times New Roman"/>
                <w:b/>
                <w:bCs/>
                <w:color w:val="000000" w:themeColor="text1"/>
                <w:sz w:val="28"/>
                <w:szCs w:val="28"/>
              </w:rPr>
              <w:t>%</w:t>
            </w:r>
          </w:p>
        </w:tc>
      </w:tr>
      <w:tr w:rsidR="006476DE" w:rsidRPr="006476DE" w:rsidTr="00885593">
        <w:trPr>
          <w:trHeight w:val="944"/>
        </w:trPr>
        <w:tc>
          <w:tcPr>
            <w:tcW w:w="1560"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6476DE">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2022-2023 оқу жылы</w:t>
            </w:r>
          </w:p>
        </w:tc>
        <w:tc>
          <w:tcPr>
            <w:tcW w:w="850"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133</w:t>
            </w:r>
          </w:p>
        </w:tc>
        <w:tc>
          <w:tcPr>
            <w:tcW w:w="1276"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105/80%</w:t>
            </w:r>
          </w:p>
        </w:tc>
        <w:tc>
          <w:tcPr>
            <w:tcW w:w="1276"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96</w:t>
            </w:r>
            <w:r w:rsidRPr="006476DE">
              <w:rPr>
                <w:rFonts w:ascii="Times New Roman" w:hAnsi="Times New Roman" w:cs="Times New Roman"/>
                <w:sz w:val="28"/>
                <w:szCs w:val="28"/>
              </w:rPr>
              <w:t>/</w:t>
            </w:r>
            <w:r w:rsidRPr="006476DE">
              <w:rPr>
                <w:rFonts w:ascii="Times New Roman" w:hAnsi="Times New Roman" w:cs="Times New Roman"/>
                <w:sz w:val="28"/>
                <w:szCs w:val="28"/>
                <w:lang w:val="kk-KZ"/>
              </w:rPr>
              <w:t>72%</w:t>
            </w:r>
          </w:p>
        </w:tc>
        <w:tc>
          <w:tcPr>
            <w:tcW w:w="1275"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98</w:t>
            </w:r>
            <w:r w:rsidRPr="006476DE">
              <w:rPr>
                <w:rFonts w:ascii="Times New Roman" w:hAnsi="Times New Roman" w:cs="Times New Roman"/>
                <w:sz w:val="28"/>
                <w:szCs w:val="28"/>
              </w:rPr>
              <w:t>/</w:t>
            </w:r>
            <w:r w:rsidRPr="006476DE">
              <w:rPr>
                <w:rFonts w:ascii="Times New Roman" w:hAnsi="Times New Roman" w:cs="Times New Roman"/>
                <w:sz w:val="28"/>
                <w:szCs w:val="28"/>
                <w:lang w:val="kk-KZ"/>
              </w:rPr>
              <w:t>47%</w:t>
            </w:r>
          </w:p>
        </w:tc>
        <w:tc>
          <w:tcPr>
            <w:tcW w:w="1418"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rPr>
              <w:t>101/</w:t>
            </w:r>
            <w:r w:rsidRPr="006476DE">
              <w:rPr>
                <w:rFonts w:ascii="Times New Roman" w:hAnsi="Times New Roman" w:cs="Times New Roman"/>
                <w:sz w:val="28"/>
                <w:szCs w:val="28"/>
                <w:lang w:val="kk-KZ"/>
              </w:rPr>
              <w:t>%100</w:t>
            </w:r>
          </w:p>
        </w:tc>
        <w:tc>
          <w:tcPr>
            <w:tcW w:w="1734"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75</w:t>
            </w:r>
            <w:r w:rsidRPr="006476DE">
              <w:rPr>
                <w:rFonts w:ascii="Times New Roman" w:hAnsi="Times New Roman" w:cs="Times New Roman"/>
                <w:sz w:val="28"/>
                <w:szCs w:val="28"/>
              </w:rPr>
              <w:t>/%57</w:t>
            </w:r>
          </w:p>
        </w:tc>
        <w:tc>
          <w:tcPr>
            <w:tcW w:w="1179"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71,2</w:t>
            </w:r>
            <w:r w:rsidRPr="006476DE">
              <w:rPr>
                <w:rFonts w:ascii="Times New Roman" w:hAnsi="Times New Roman" w:cs="Times New Roman"/>
                <w:b/>
                <w:bCs/>
                <w:color w:val="000000" w:themeColor="text1"/>
                <w:sz w:val="28"/>
                <w:szCs w:val="28"/>
              </w:rPr>
              <w:t>%</w:t>
            </w:r>
          </w:p>
        </w:tc>
      </w:tr>
      <w:tr w:rsidR="006476DE" w:rsidRPr="006476DE" w:rsidTr="00885593">
        <w:trPr>
          <w:trHeight w:val="1152"/>
        </w:trPr>
        <w:tc>
          <w:tcPr>
            <w:tcW w:w="1560"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2023-2024 оқу жылы</w:t>
            </w:r>
          </w:p>
        </w:tc>
        <w:tc>
          <w:tcPr>
            <w:tcW w:w="850"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143</w:t>
            </w:r>
          </w:p>
        </w:tc>
        <w:tc>
          <w:tcPr>
            <w:tcW w:w="1276"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135/102%</w:t>
            </w:r>
          </w:p>
        </w:tc>
        <w:tc>
          <w:tcPr>
            <w:tcW w:w="1276"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129/90%</w:t>
            </w:r>
          </w:p>
        </w:tc>
        <w:tc>
          <w:tcPr>
            <w:tcW w:w="1275"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131/92%</w:t>
            </w:r>
          </w:p>
        </w:tc>
        <w:tc>
          <w:tcPr>
            <w:tcW w:w="1418"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131/92%</w:t>
            </w:r>
          </w:p>
        </w:tc>
        <w:tc>
          <w:tcPr>
            <w:tcW w:w="1734"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130</w:t>
            </w:r>
            <w:r w:rsidRPr="006476DE">
              <w:rPr>
                <w:rFonts w:ascii="Times New Roman" w:hAnsi="Times New Roman" w:cs="Times New Roman"/>
                <w:sz w:val="28"/>
                <w:szCs w:val="28"/>
              </w:rPr>
              <w:t>/</w:t>
            </w:r>
            <w:r w:rsidRPr="006476DE">
              <w:rPr>
                <w:rFonts w:ascii="Times New Roman" w:hAnsi="Times New Roman" w:cs="Times New Roman"/>
                <w:sz w:val="28"/>
                <w:szCs w:val="28"/>
                <w:lang w:val="kk-KZ"/>
              </w:rPr>
              <w:t>91</w:t>
            </w:r>
            <w:r w:rsidRPr="006476DE">
              <w:rPr>
                <w:rFonts w:ascii="Times New Roman" w:hAnsi="Times New Roman" w:cs="Times New Roman"/>
                <w:sz w:val="28"/>
                <w:szCs w:val="28"/>
              </w:rPr>
              <w:t>%</w:t>
            </w:r>
          </w:p>
        </w:tc>
        <w:tc>
          <w:tcPr>
            <w:tcW w:w="1179" w:type="dxa"/>
            <w:tcBorders>
              <w:top w:val="single" w:sz="4" w:space="0" w:color="000000"/>
              <w:left w:val="single" w:sz="4" w:space="0" w:color="000000"/>
              <w:bottom w:val="single" w:sz="4" w:space="0" w:color="000000"/>
              <w:right w:val="single" w:sz="4" w:space="0" w:color="000000"/>
            </w:tcBorders>
            <w:hideMark/>
          </w:tcPr>
          <w:p w:rsidR="006476DE" w:rsidRPr="006476DE" w:rsidRDefault="006476DE" w:rsidP="00885593">
            <w:pPr>
              <w:jc w:val="both"/>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93,4</w:t>
            </w:r>
            <w:r w:rsidRPr="006476DE">
              <w:rPr>
                <w:rFonts w:ascii="Times New Roman" w:hAnsi="Times New Roman" w:cs="Times New Roman"/>
                <w:b/>
                <w:bCs/>
                <w:color w:val="000000" w:themeColor="text1"/>
                <w:sz w:val="28"/>
                <w:szCs w:val="28"/>
              </w:rPr>
              <w:t>%</w:t>
            </w:r>
          </w:p>
        </w:tc>
      </w:tr>
    </w:tbl>
    <w:p w:rsidR="0050724D" w:rsidRPr="006476DE" w:rsidRDefault="006476DE" w:rsidP="006476DE">
      <w:pPr>
        <w:pStyle w:val="ac"/>
        <w:ind w:firstLine="1134"/>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 xml:space="preserve">Үлгілік оқу жоспарының қосымшасына сәйкес балалардың жасын ескере отырып, тәрбиеленушілердің жетістіктерін бақылау нәтижелерінің болуы және талдауы (қорытынды) </w:t>
      </w:r>
      <w:r w:rsidR="0050724D" w:rsidRPr="006476DE">
        <w:rPr>
          <w:rFonts w:ascii="Times New Roman" w:hAnsi="Times New Roman" w:cs="Times New Roman"/>
          <w:color w:val="181818"/>
          <w:sz w:val="28"/>
          <w:szCs w:val="28"/>
          <w:lang w:val="kk-KZ"/>
        </w:rPr>
        <w:t>Баланың даму мониторингін қамтамасыз ететін және оның дамуын жоспарлаудың негізі болып табылатын оқыту нәтижелері</w:t>
      </w:r>
      <w:r w:rsidR="0050724D" w:rsidRPr="006476DE">
        <w:rPr>
          <w:rFonts w:ascii="Times New Roman" w:hAnsi="Times New Roman" w:cs="Times New Roman"/>
          <w:sz w:val="28"/>
          <w:szCs w:val="28"/>
          <w:lang w:val="kk-KZ"/>
        </w:rPr>
        <w:t xml:space="preserve">: 2021-2022,2022-2023 оқу жылдары «Ақтиін» бөбекжай-балабақшасында кіші «Балапан», ортаңғы «Ботақан», ересек «Құлыншақ», «Балдырған» және мектепалды топтпры  «Қарлығаш», «Айгөлек» топтары қамтылған. Тәрбиешілер әр диагностика нәтижесін бақылау парағында әр білім беру саласы бойынша толтырылған. Бақылау парағында алыңған мәліметтер негізінде Баланың жеке даму картасы жасалған. «Баланың жеке даму картасы»  толтырылып, жинақталған, ағымдағы  жылдың </w:t>
      </w:r>
      <w:r w:rsidR="0050724D" w:rsidRPr="006476DE">
        <w:rPr>
          <w:rFonts w:ascii="Times New Roman" w:hAnsi="Times New Roman" w:cs="Times New Roman"/>
          <w:bCs/>
          <w:sz w:val="28"/>
          <w:szCs w:val="28"/>
          <w:lang w:val="kk-KZ"/>
        </w:rPr>
        <w:t>бастапқы</w:t>
      </w:r>
      <w:r w:rsidR="0050724D" w:rsidRPr="006476DE">
        <w:rPr>
          <w:rFonts w:ascii="Times New Roman" w:hAnsi="Times New Roman" w:cs="Times New Roman"/>
          <w:sz w:val="28"/>
          <w:szCs w:val="28"/>
          <w:lang w:val="kk-KZ"/>
        </w:rPr>
        <w:t xml:space="preserve"> бақылаудан кейінгі түзету іс-шарасы бар. Баланың даму мониторингін қамтамасыз  ететін  және оның жеке даму картасының көшірмелерін ұсынған. (тәрбиеленушілердің жеке даму карталарының көшірмелері қоса берілді)</w:t>
      </w:r>
    </w:p>
    <w:p w:rsidR="0050724D" w:rsidRPr="001729F1" w:rsidRDefault="0050724D" w:rsidP="0050724D">
      <w:pPr>
        <w:pStyle w:val="af4"/>
        <w:shd w:val="clear" w:color="auto" w:fill="FFFFFF"/>
        <w:spacing w:before="0" w:beforeAutospacing="0" w:after="0" w:afterAutospacing="0" w:line="381" w:lineRule="atLeast"/>
        <w:rPr>
          <w:color w:val="181818"/>
          <w:sz w:val="28"/>
          <w:szCs w:val="28"/>
          <w:lang w:val="kk-KZ"/>
        </w:rPr>
      </w:pPr>
      <w:r>
        <w:rPr>
          <w:sz w:val="28"/>
          <w:szCs w:val="28"/>
          <w:lang w:val="kk-KZ"/>
        </w:rPr>
        <w:t xml:space="preserve">«Ақтиін» бөбекжай-балабақшасында  2021-2022, 2022-2023, оқу жылдары бойынша «Физикалық қасиеттерін дамыту», «Коммуникативтік дағдыларын дамыту», </w:t>
      </w:r>
      <w:r>
        <w:rPr>
          <w:sz w:val="32"/>
          <w:szCs w:val="32"/>
          <w:lang w:val="kk-KZ"/>
        </w:rPr>
        <w:t>«</w:t>
      </w:r>
      <w:r>
        <w:rPr>
          <w:sz w:val="28"/>
          <w:szCs w:val="28"/>
          <w:lang w:val="kk-KZ"/>
        </w:rPr>
        <w:t>Танымдық және зияткерлік дағдыларды дамыту</w:t>
      </w:r>
      <w:r>
        <w:rPr>
          <w:sz w:val="32"/>
          <w:szCs w:val="32"/>
          <w:lang w:val="kk-KZ"/>
        </w:rPr>
        <w:t xml:space="preserve">», </w:t>
      </w:r>
      <w:r>
        <w:rPr>
          <w:sz w:val="36"/>
          <w:szCs w:val="36"/>
          <w:lang w:val="kk-KZ"/>
        </w:rPr>
        <w:t>«</w:t>
      </w:r>
      <w:r>
        <w:rPr>
          <w:sz w:val="28"/>
          <w:szCs w:val="28"/>
          <w:lang w:val="kk-KZ"/>
        </w:rPr>
        <w:t xml:space="preserve">Шығармашылық дағдыларын, зерттеу іс-әрекетін дамыту», </w:t>
      </w:r>
      <w:r>
        <w:rPr>
          <w:sz w:val="32"/>
          <w:szCs w:val="32"/>
          <w:lang w:val="kk-KZ"/>
        </w:rPr>
        <w:t>«</w:t>
      </w:r>
      <w:r>
        <w:rPr>
          <w:sz w:val="28"/>
          <w:szCs w:val="28"/>
          <w:lang w:val="kk-KZ"/>
        </w:rPr>
        <w:t>Әлеуметтік-эмоционалды дағдыларды қалыптастыру</w:t>
      </w:r>
      <w:r>
        <w:rPr>
          <w:sz w:val="32"/>
          <w:szCs w:val="32"/>
          <w:lang w:val="kk-KZ"/>
        </w:rPr>
        <w:t xml:space="preserve">» </w:t>
      </w:r>
      <w:r>
        <w:rPr>
          <w:sz w:val="28"/>
          <w:szCs w:val="28"/>
          <w:lang w:val="kk-KZ"/>
        </w:rPr>
        <w:t>білім беру салаларына негізделген. Мектепке дейінгі тәрбие мен оқытудың  түрлі іс-әрекеттерді ұйымдастыру арқылы оларды  кіріктіру  жолдарымен іске асыру бағыты өзін-өзі бағалау қорытындысы талданған.</w:t>
      </w:r>
    </w:p>
    <w:p w:rsidR="0050724D" w:rsidRPr="006476DE" w:rsidRDefault="0050724D" w:rsidP="0050724D">
      <w:pPr>
        <w:jc w:val="both"/>
        <w:rPr>
          <w:rFonts w:ascii="Times New Roman" w:hAnsi="Times New Roman" w:cs="Times New Roman"/>
          <w:sz w:val="28"/>
          <w:szCs w:val="28"/>
          <w:lang w:val="kk-KZ"/>
        </w:rPr>
      </w:pPr>
      <w:r w:rsidRPr="006476DE">
        <w:rPr>
          <w:rFonts w:ascii="Times New Roman" w:hAnsi="Times New Roman" w:cs="Times New Roman"/>
          <w:sz w:val="28"/>
          <w:szCs w:val="28"/>
          <w:lang w:val="kk-KZ"/>
        </w:rPr>
        <w:t>Тәрбиенушілердің даму мониторингісінің (қорытынды мониторинг) бойынша 2021-2022, 2022-2023, оқу жылдарында мектеп жасына дейінгі балалардың біліктері мен дағдыларының дамуына мониторинг жүргізуде Қазақстан Республикасының Білім  және ғылым министрлігінің «Мектепке дейінгі балалық шақ» республикалық орталығы   ұсынған «Үлгілік оқу бағдарламасының» мазмұнын игеру бойынша балалардың біліктері мен дағдыларының дамуына мониторинг жүргізу бойынша»  (2020ж. 28 қыркүйек 5хаттама), «Мектеп  жасына  дейінгі  балалардың біліктері мен  дағдыларының дамуына мониторинг жүргізу» (2023ж 5 қаңтарындағы № 1 хаттама) әдістемелік ұсынымдарын басшылыққа алған.</w:t>
      </w:r>
    </w:p>
    <w:p w:rsidR="0050724D" w:rsidRPr="006476DE" w:rsidRDefault="0050724D" w:rsidP="0050724D">
      <w:pPr>
        <w:rPr>
          <w:rFonts w:ascii="Times New Roman" w:hAnsi="Times New Roman" w:cs="Times New Roman"/>
          <w:sz w:val="28"/>
          <w:szCs w:val="28"/>
          <w:lang w:val="kk-KZ"/>
        </w:rPr>
      </w:pPr>
      <w:r w:rsidRPr="006476DE">
        <w:rPr>
          <w:rFonts w:ascii="Times New Roman" w:hAnsi="Times New Roman" w:cs="Times New Roman"/>
          <w:sz w:val="28"/>
          <w:szCs w:val="28"/>
          <w:lang w:val="kk-KZ"/>
        </w:rPr>
        <w:t xml:space="preserve"> «Ақтиін» бөбекжай-балабақшасында қорытынды мониторингтің қортындысы төменгідей:</w:t>
      </w:r>
      <w:r w:rsidRPr="006476DE">
        <w:rPr>
          <w:rFonts w:ascii="Times New Roman" w:hAnsi="Times New Roman" w:cs="Times New Roman"/>
          <w:b/>
          <w:bCs/>
          <w:sz w:val="24"/>
          <w:szCs w:val="24"/>
          <w:lang w:val="kk-KZ"/>
        </w:rPr>
        <w:t>2021-2022 оқу жылы</w:t>
      </w:r>
    </w:p>
    <w:tbl>
      <w:tblPr>
        <w:tblStyle w:val="aa"/>
        <w:tblW w:w="13433" w:type="dxa"/>
        <w:tblLayout w:type="fixed"/>
        <w:tblLook w:val="04A0"/>
      </w:tblPr>
      <w:tblGrid>
        <w:gridCol w:w="1838"/>
        <w:gridCol w:w="567"/>
        <w:gridCol w:w="1129"/>
        <w:gridCol w:w="1179"/>
        <w:gridCol w:w="1179"/>
        <w:gridCol w:w="1179"/>
        <w:gridCol w:w="1179"/>
        <w:gridCol w:w="5183"/>
      </w:tblGrid>
      <w:tr w:rsidR="0050724D" w:rsidRPr="006476DE" w:rsidTr="006476DE">
        <w:trPr>
          <w:cantSplit/>
          <w:trHeight w:val="1134"/>
        </w:trPr>
        <w:tc>
          <w:tcPr>
            <w:tcW w:w="1838" w:type="dxa"/>
            <w:tcBorders>
              <w:top w:val="single" w:sz="4" w:space="0" w:color="000000"/>
              <w:left w:val="single" w:sz="4" w:space="0" w:color="000000"/>
              <w:bottom w:val="single" w:sz="4" w:space="0" w:color="000000"/>
              <w:right w:val="single" w:sz="4" w:space="0" w:color="000000"/>
            </w:tcBorders>
            <w:hideMark/>
          </w:tcPr>
          <w:p w:rsidR="0050724D" w:rsidRPr="006476DE" w:rsidRDefault="0050724D" w:rsidP="00885593">
            <w:pPr>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Оқу жылы</w:t>
            </w:r>
          </w:p>
          <w:p w:rsidR="006476DE" w:rsidRPr="006476DE" w:rsidRDefault="006476DE" w:rsidP="00885593">
            <w:pPr>
              <w:rPr>
                <w:rFonts w:ascii="Times New Roman" w:hAnsi="Times New Roman" w:cs="Times New Roman"/>
                <w:b/>
                <w:bCs/>
                <w:sz w:val="28"/>
                <w:szCs w:val="28"/>
                <w:lang w:val="kk-KZ"/>
              </w:rPr>
            </w:pPr>
          </w:p>
          <w:p w:rsidR="006476DE" w:rsidRPr="006476DE" w:rsidRDefault="006476DE" w:rsidP="00885593">
            <w:pPr>
              <w:rPr>
                <w:rFonts w:ascii="Times New Roman" w:hAnsi="Times New Roman" w:cs="Times New Roman"/>
                <w:b/>
                <w:bCs/>
                <w:sz w:val="28"/>
                <w:szCs w:val="28"/>
                <w:lang w:val="kk-KZ"/>
              </w:rPr>
            </w:pPr>
          </w:p>
          <w:p w:rsidR="006476DE" w:rsidRPr="006476DE" w:rsidRDefault="006476DE" w:rsidP="00885593">
            <w:pPr>
              <w:rPr>
                <w:rFonts w:ascii="Times New Roman" w:hAnsi="Times New Roman" w:cs="Times New Roman"/>
                <w:b/>
                <w:bCs/>
                <w:sz w:val="28"/>
                <w:szCs w:val="28"/>
                <w:lang w:val="kk-KZ"/>
              </w:rPr>
            </w:pPr>
          </w:p>
          <w:p w:rsidR="006476DE" w:rsidRPr="006476DE" w:rsidRDefault="006476DE" w:rsidP="00885593">
            <w:pPr>
              <w:rPr>
                <w:rFonts w:ascii="Times New Roman" w:hAnsi="Times New Roman" w:cs="Times New Roman"/>
                <w:b/>
                <w:bCs/>
                <w:sz w:val="28"/>
                <w:szCs w:val="28"/>
                <w:lang w:val="kk-KZ"/>
              </w:rPr>
            </w:pPr>
          </w:p>
          <w:p w:rsidR="006476DE" w:rsidRPr="006476DE" w:rsidRDefault="006476DE" w:rsidP="00885593">
            <w:pPr>
              <w:rPr>
                <w:rFonts w:ascii="Times New Roman" w:hAnsi="Times New Roman" w:cs="Times New Roman"/>
                <w:b/>
                <w:bCs/>
                <w:sz w:val="28"/>
                <w:szCs w:val="28"/>
                <w:lang w:val="kk-KZ"/>
              </w:rPr>
            </w:pPr>
          </w:p>
          <w:p w:rsidR="006476DE" w:rsidRPr="006476DE" w:rsidRDefault="006476DE" w:rsidP="00885593">
            <w:pPr>
              <w:rPr>
                <w:rFonts w:ascii="Times New Roman" w:hAnsi="Times New Roman" w:cs="Times New Roman"/>
                <w:b/>
                <w:bCs/>
                <w:sz w:val="28"/>
                <w:szCs w:val="28"/>
                <w:lang w:val="kk-KZ"/>
              </w:rPr>
            </w:pPr>
          </w:p>
          <w:p w:rsidR="006476DE" w:rsidRPr="006476DE" w:rsidRDefault="006476DE" w:rsidP="00885593">
            <w:pPr>
              <w:rPr>
                <w:rFonts w:ascii="Times New Roman" w:hAnsi="Times New Roman" w:cs="Times New Roman"/>
                <w:b/>
                <w:bCs/>
                <w:sz w:val="28"/>
                <w:szCs w:val="28"/>
                <w:lang w:val="kk-KZ"/>
              </w:rPr>
            </w:pP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0724D" w:rsidRPr="006476DE" w:rsidRDefault="0050724D" w:rsidP="00885593">
            <w:pPr>
              <w:ind w:left="113" w:right="113"/>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Бала  саны</w:t>
            </w:r>
          </w:p>
        </w:tc>
        <w:tc>
          <w:tcPr>
            <w:tcW w:w="1129" w:type="dxa"/>
            <w:tcBorders>
              <w:top w:val="single" w:sz="4" w:space="0" w:color="000000"/>
              <w:left w:val="single" w:sz="4" w:space="0" w:color="000000"/>
              <w:bottom w:val="single" w:sz="4" w:space="0" w:color="000000"/>
              <w:right w:val="single" w:sz="4" w:space="0" w:color="000000"/>
            </w:tcBorders>
            <w:textDirection w:val="btLr"/>
            <w:hideMark/>
          </w:tcPr>
          <w:p w:rsidR="0050724D" w:rsidRPr="006476DE" w:rsidRDefault="0050724D" w:rsidP="00885593">
            <w:pPr>
              <w:ind w:left="113" w:right="113"/>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Деңсаулық</w:t>
            </w:r>
          </w:p>
        </w:tc>
        <w:tc>
          <w:tcPr>
            <w:tcW w:w="1179" w:type="dxa"/>
            <w:tcBorders>
              <w:top w:val="single" w:sz="4" w:space="0" w:color="000000"/>
              <w:left w:val="single" w:sz="4" w:space="0" w:color="000000"/>
              <w:bottom w:val="single" w:sz="4" w:space="0" w:color="000000"/>
              <w:right w:val="single" w:sz="4" w:space="0" w:color="000000"/>
            </w:tcBorders>
            <w:textDirection w:val="btLr"/>
            <w:hideMark/>
          </w:tcPr>
          <w:p w:rsidR="0050724D" w:rsidRPr="006476DE" w:rsidRDefault="0050724D" w:rsidP="00885593">
            <w:pPr>
              <w:ind w:left="113" w:right="113"/>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Қатынас</w:t>
            </w:r>
          </w:p>
        </w:tc>
        <w:tc>
          <w:tcPr>
            <w:tcW w:w="1179" w:type="dxa"/>
            <w:tcBorders>
              <w:top w:val="single" w:sz="4" w:space="0" w:color="000000"/>
              <w:left w:val="single" w:sz="4" w:space="0" w:color="000000"/>
              <w:bottom w:val="single" w:sz="4" w:space="0" w:color="000000"/>
              <w:right w:val="single" w:sz="4" w:space="0" w:color="000000"/>
            </w:tcBorders>
            <w:textDirection w:val="btLr"/>
            <w:hideMark/>
          </w:tcPr>
          <w:p w:rsidR="0050724D" w:rsidRPr="006476DE" w:rsidRDefault="0050724D" w:rsidP="00885593">
            <w:pPr>
              <w:ind w:left="113" w:right="113"/>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Таным</w:t>
            </w:r>
          </w:p>
        </w:tc>
        <w:tc>
          <w:tcPr>
            <w:tcW w:w="1179" w:type="dxa"/>
            <w:tcBorders>
              <w:top w:val="single" w:sz="4" w:space="0" w:color="000000"/>
              <w:left w:val="single" w:sz="4" w:space="0" w:color="000000"/>
              <w:bottom w:val="single" w:sz="4" w:space="0" w:color="000000"/>
              <w:right w:val="single" w:sz="4" w:space="0" w:color="000000"/>
            </w:tcBorders>
            <w:textDirection w:val="btLr"/>
            <w:hideMark/>
          </w:tcPr>
          <w:p w:rsidR="0050724D" w:rsidRPr="006476DE" w:rsidRDefault="0050724D" w:rsidP="00885593">
            <w:pPr>
              <w:ind w:left="113" w:right="113"/>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Шығармашылық</w:t>
            </w:r>
          </w:p>
        </w:tc>
        <w:tc>
          <w:tcPr>
            <w:tcW w:w="1179" w:type="dxa"/>
            <w:tcBorders>
              <w:top w:val="single" w:sz="4" w:space="0" w:color="000000"/>
              <w:left w:val="single" w:sz="4" w:space="0" w:color="000000"/>
              <w:bottom w:val="single" w:sz="4" w:space="0" w:color="000000"/>
              <w:right w:val="single" w:sz="4" w:space="0" w:color="000000"/>
            </w:tcBorders>
            <w:textDirection w:val="btLr"/>
            <w:hideMark/>
          </w:tcPr>
          <w:p w:rsidR="0050724D" w:rsidRPr="006476DE" w:rsidRDefault="0050724D" w:rsidP="00885593">
            <w:pPr>
              <w:ind w:left="113" w:right="113"/>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Әлеумет</w:t>
            </w:r>
          </w:p>
        </w:tc>
        <w:tc>
          <w:tcPr>
            <w:tcW w:w="5183" w:type="dxa"/>
            <w:tcBorders>
              <w:top w:val="single" w:sz="4" w:space="0" w:color="000000"/>
              <w:left w:val="single" w:sz="4" w:space="0" w:color="000000"/>
              <w:bottom w:val="single" w:sz="4" w:space="0" w:color="000000"/>
              <w:right w:val="single" w:sz="4" w:space="0" w:color="000000"/>
            </w:tcBorders>
            <w:textDirection w:val="btLr"/>
            <w:hideMark/>
          </w:tcPr>
          <w:p w:rsidR="0050724D" w:rsidRPr="006476DE" w:rsidRDefault="0050724D" w:rsidP="00885593">
            <w:pPr>
              <w:ind w:left="113" w:right="113"/>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Қортынды жоғары деңгейі</w:t>
            </w:r>
          </w:p>
        </w:tc>
      </w:tr>
      <w:tr w:rsidR="0050724D" w:rsidRPr="006476DE" w:rsidTr="006476DE">
        <w:tc>
          <w:tcPr>
            <w:tcW w:w="1838" w:type="dxa"/>
            <w:tcBorders>
              <w:top w:val="single" w:sz="4" w:space="0" w:color="000000"/>
              <w:left w:val="single" w:sz="4" w:space="0" w:color="000000"/>
              <w:bottom w:val="single" w:sz="4" w:space="0" w:color="000000"/>
              <w:right w:val="single" w:sz="4" w:space="0" w:color="000000"/>
            </w:tcBorders>
            <w:hideMark/>
          </w:tcPr>
          <w:p w:rsidR="0050724D" w:rsidRPr="006476DE" w:rsidRDefault="0050724D" w:rsidP="00885593">
            <w:pPr>
              <w:rPr>
                <w:rFonts w:ascii="Times New Roman" w:hAnsi="Times New Roman" w:cs="Times New Roman"/>
                <w:b/>
                <w:bCs/>
                <w:sz w:val="28"/>
                <w:szCs w:val="28"/>
                <w:lang w:val="kk-KZ"/>
              </w:rPr>
            </w:pPr>
            <w:r w:rsidRPr="006476DE">
              <w:rPr>
                <w:rFonts w:ascii="Times New Roman" w:hAnsi="Times New Roman" w:cs="Times New Roman"/>
                <w:b/>
                <w:bCs/>
                <w:sz w:val="28"/>
                <w:szCs w:val="28"/>
                <w:lang w:val="kk-KZ"/>
              </w:rPr>
              <w:t>2021-2022 оқу жылы</w:t>
            </w:r>
          </w:p>
        </w:tc>
        <w:tc>
          <w:tcPr>
            <w:tcW w:w="567" w:type="dxa"/>
            <w:tcBorders>
              <w:top w:val="single" w:sz="4" w:space="0" w:color="000000"/>
              <w:left w:val="single" w:sz="4" w:space="0" w:color="000000"/>
              <w:bottom w:val="single" w:sz="4" w:space="0" w:color="000000"/>
              <w:right w:val="single" w:sz="4" w:space="0" w:color="000000"/>
            </w:tcBorders>
            <w:hideMark/>
          </w:tcPr>
          <w:p w:rsidR="0050724D" w:rsidRPr="006476DE" w:rsidRDefault="0050724D" w:rsidP="00885593">
            <w:pPr>
              <w:rPr>
                <w:rFonts w:ascii="Times New Roman" w:hAnsi="Times New Roman" w:cs="Times New Roman"/>
                <w:sz w:val="28"/>
                <w:szCs w:val="28"/>
                <w:lang w:val="kk-KZ"/>
              </w:rPr>
            </w:pPr>
            <w:r w:rsidRPr="006476DE">
              <w:rPr>
                <w:rFonts w:ascii="Times New Roman" w:hAnsi="Times New Roman" w:cs="Times New Roman"/>
                <w:sz w:val="28"/>
                <w:szCs w:val="28"/>
                <w:lang w:val="kk-KZ"/>
              </w:rPr>
              <w:t>134</w:t>
            </w:r>
          </w:p>
        </w:tc>
        <w:tc>
          <w:tcPr>
            <w:tcW w:w="1129" w:type="dxa"/>
            <w:tcBorders>
              <w:top w:val="single" w:sz="4" w:space="0" w:color="000000"/>
              <w:left w:val="single" w:sz="4" w:space="0" w:color="000000"/>
              <w:bottom w:val="single" w:sz="4" w:space="0" w:color="000000"/>
              <w:right w:val="single" w:sz="4" w:space="0" w:color="000000"/>
            </w:tcBorders>
            <w:hideMark/>
          </w:tcPr>
          <w:p w:rsidR="0050724D" w:rsidRPr="006476DE" w:rsidRDefault="0050724D" w:rsidP="00885593">
            <w:pPr>
              <w:jc w:val="both"/>
              <w:rPr>
                <w:rFonts w:ascii="Times New Roman" w:hAnsi="Times New Roman" w:cs="Times New Roman"/>
                <w:color w:val="000000" w:themeColor="text1"/>
                <w:sz w:val="28"/>
                <w:szCs w:val="28"/>
                <w:lang w:val="kk-KZ"/>
              </w:rPr>
            </w:pPr>
            <w:r w:rsidRPr="006476DE">
              <w:rPr>
                <w:rFonts w:ascii="Times New Roman" w:hAnsi="Times New Roman" w:cs="Times New Roman"/>
                <w:color w:val="000000" w:themeColor="text1"/>
                <w:sz w:val="28"/>
                <w:szCs w:val="28"/>
                <w:lang w:val="kk-KZ"/>
              </w:rPr>
              <w:t>127/95%</w:t>
            </w:r>
          </w:p>
        </w:tc>
        <w:tc>
          <w:tcPr>
            <w:tcW w:w="1179" w:type="dxa"/>
            <w:tcBorders>
              <w:top w:val="single" w:sz="4" w:space="0" w:color="000000"/>
              <w:left w:val="single" w:sz="4" w:space="0" w:color="000000"/>
              <w:bottom w:val="single" w:sz="4" w:space="0" w:color="000000"/>
              <w:right w:val="single" w:sz="4" w:space="0" w:color="000000"/>
            </w:tcBorders>
            <w:hideMark/>
          </w:tcPr>
          <w:p w:rsidR="0050724D" w:rsidRPr="006476DE" w:rsidRDefault="0050724D" w:rsidP="00885593">
            <w:pPr>
              <w:rPr>
                <w:rFonts w:ascii="Times New Roman" w:hAnsi="Times New Roman" w:cs="Times New Roman"/>
                <w:sz w:val="28"/>
                <w:szCs w:val="28"/>
                <w:lang w:val="kk-KZ"/>
              </w:rPr>
            </w:pPr>
            <w:r w:rsidRPr="006476DE">
              <w:rPr>
                <w:rFonts w:ascii="Times New Roman" w:hAnsi="Times New Roman" w:cs="Times New Roman"/>
                <w:color w:val="000000" w:themeColor="text1"/>
                <w:sz w:val="28"/>
                <w:szCs w:val="28"/>
                <w:lang w:val="kk-KZ"/>
              </w:rPr>
              <w:t>121</w:t>
            </w:r>
            <w:r w:rsidRPr="006476DE">
              <w:rPr>
                <w:rFonts w:ascii="Times New Roman" w:hAnsi="Times New Roman" w:cs="Times New Roman"/>
                <w:color w:val="000000" w:themeColor="text1"/>
                <w:sz w:val="28"/>
                <w:szCs w:val="28"/>
              </w:rPr>
              <w:t>/</w:t>
            </w:r>
            <w:r w:rsidRPr="006476DE">
              <w:rPr>
                <w:rFonts w:ascii="Times New Roman" w:hAnsi="Times New Roman" w:cs="Times New Roman"/>
                <w:color w:val="000000" w:themeColor="text1"/>
                <w:sz w:val="28"/>
                <w:szCs w:val="28"/>
                <w:lang w:val="kk-KZ"/>
              </w:rPr>
              <w:t>90</w:t>
            </w:r>
            <w:r w:rsidRPr="006476DE">
              <w:rPr>
                <w:rFonts w:ascii="Times New Roman" w:hAnsi="Times New Roman" w:cs="Times New Roman"/>
                <w:color w:val="000000" w:themeColor="text1"/>
                <w:sz w:val="28"/>
                <w:szCs w:val="28"/>
              </w:rPr>
              <w:t>%</w:t>
            </w:r>
          </w:p>
        </w:tc>
        <w:tc>
          <w:tcPr>
            <w:tcW w:w="1179" w:type="dxa"/>
            <w:tcBorders>
              <w:top w:val="single" w:sz="4" w:space="0" w:color="000000"/>
              <w:left w:val="single" w:sz="4" w:space="0" w:color="000000"/>
              <w:bottom w:val="single" w:sz="4" w:space="0" w:color="000000"/>
              <w:right w:val="single" w:sz="4" w:space="0" w:color="000000"/>
            </w:tcBorders>
            <w:hideMark/>
          </w:tcPr>
          <w:p w:rsidR="0050724D" w:rsidRPr="006476DE" w:rsidRDefault="0050724D" w:rsidP="00885593">
            <w:pPr>
              <w:rPr>
                <w:rFonts w:ascii="Times New Roman" w:hAnsi="Times New Roman" w:cs="Times New Roman"/>
                <w:sz w:val="28"/>
                <w:szCs w:val="28"/>
                <w:lang w:val="kk-KZ"/>
              </w:rPr>
            </w:pPr>
            <w:r w:rsidRPr="006476DE">
              <w:rPr>
                <w:rFonts w:ascii="Times New Roman" w:hAnsi="Times New Roman" w:cs="Times New Roman"/>
                <w:color w:val="000000" w:themeColor="text1"/>
                <w:sz w:val="28"/>
                <w:szCs w:val="28"/>
                <w:lang w:val="kk-KZ"/>
              </w:rPr>
              <w:t>125</w:t>
            </w:r>
            <w:r w:rsidRPr="006476DE">
              <w:rPr>
                <w:rFonts w:ascii="Times New Roman" w:hAnsi="Times New Roman" w:cs="Times New Roman"/>
                <w:color w:val="000000" w:themeColor="text1"/>
                <w:sz w:val="28"/>
                <w:szCs w:val="28"/>
              </w:rPr>
              <w:t>/</w:t>
            </w:r>
            <w:r w:rsidRPr="006476DE">
              <w:rPr>
                <w:rFonts w:ascii="Times New Roman" w:hAnsi="Times New Roman" w:cs="Times New Roman"/>
                <w:color w:val="000000" w:themeColor="text1"/>
                <w:sz w:val="28"/>
                <w:szCs w:val="28"/>
                <w:lang w:val="kk-KZ"/>
              </w:rPr>
              <w:t>93</w:t>
            </w:r>
            <w:r w:rsidRPr="006476DE">
              <w:rPr>
                <w:rFonts w:ascii="Times New Roman" w:hAnsi="Times New Roman" w:cs="Times New Roman"/>
                <w:color w:val="000000" w:themeColor="text1"/>
                <w:sz w:val="28"/>
                <w:szCs w:val="28"/>
              </w:rPr>
              <w:t>%</w:t>
            </w:r>
          </w:p>
        </w:tc>
        <w:tc>
          <w:tcPr>
            <w:tcW w:w="1179" w:type="dxa"/>
            <w:tcBorders>
              <w:top w:val="single" w:sz="4" w:space="0" w:color="000000"/>
              <w:left w:val="single" w:sz="4" w:space="0" w:color="000000"/>
              <w:bottom w:val="single" w:sz="4" w:space="0" w:color="000000"/>
              <w:right w:val="single" w:sz="4" w:space="0" w:color="000000"/>
            </w:tcBorders>
            <w:hideMark/>
          </w:tcPr>
          <w:p w:rsidR="0050724D" w:rsidRPr="006476DE" w:rsidRDefault="0050724D" w:rsidP="00885593">
            <w:pPr>
              <w:rPr>
                <w:rFonts w:ascii="Times New Roman" w:hAnsi="Times New Roman" w:cs="Times New Roman"/>
                <w:sz w:val="28"/>
                <w:szCs w:val="28"/>
                <w:lang w:val="kk-KZ"/>
              </w:rPr>
            </w:pPr>
            <w:r w:rsidRPr="006476DE">
              <w:rPr>
                <w:rFonts w:ascii="Times New Roman" w:hAnsi="Times New Roman" w:cs="Times New Roman"/>
                <w:color w:val="000000" w:themeColor="text1"/>
                <w:sz w:val="28"/>
                <w:szCs w:val="28"/>
                <w:lang w:val="kk-KZ"/>
              </w:rPr>
              <w:t>120</w:t>
            </w:r>
            <w:r w:rsidRPr="006476DE">
              <w:rPr>
                <w:rFonts w:ascii="Times New Roman" w:hAnsi="Times New Roman" w:cs="Times New Roman"/>
                <w:color w:val="000000" w:themeColor="text1"/>
                <w:sz w:val="28"/>
                <w:szCs w:val="28"/>
              </w:rPr>
              <w:t>/</w:t>
            </w:r>
            <w:r w:rsidRPr="006476DE">
              <w:rPr>
                <w:rFonts w:ascii="Times New Roman" w:hAnsi="Times New Roman" w:cs="Times New Roman"/>
                <w:color w:val="000000" w:themeColor="text1"/>
                <w:sz w:val="28"/>
                <w:szCs w:val="28"/>
                <w:lang w:val="kk-KZ"/>
              </w:rPr>
              <w:t>90</w:t>
            </w:r>
            <w:r w:rsidRPr="006476DE">
              <w:rPr>
                <w:rFonts w:ascii="Times New Roman" w:hAnsi="Times New Roman" w:cs="Times New Roman"/>
                <w:color w:val="000000" w:themeColor="text1"/>
                <w:sz w:val="28"/>
                <w:szCs w:val="28"/>
              </w:rPr>
              <w:t>%</w:t>
            </w:r>
          </w:p>
        </w:tc>
        <w:tc>
          <w:tcPr>
            <w:tcW w:w="1179" w:type="dxa"/>
            <w:tcBorders>
              <w:top w:val="single" w:sz="4" w:space="0" w:color="000000"/>
              <w:left w:val="single" w:sz="4" w:space="0" w:color="000000"/>
              <w:bottom w:val="single" w:sz="4" w:space="0" w:color="000000"/>
              <w:right w:val="single" w:sz="4" w:space="0" w:color="000000"/>
            </w:tcBorders>
            <w:hideMark/>
          </w:tcPr>
          <w:p w:rsidR="0050724D" w:rsidRPr="006476DE" w:rsidRDefault="0050724D" w:rsidP="00885593">
            <w:pPr>
              <w:rPr>
                <w:rFonts w:ascii="Times New Roman" w:hAnsi="Times New Roman" w:cs="Times New Roman"/>
                <w:sz w:val="28"/>
                <w:szCs w:val="28"/>
                <w:lang w:val="kk-KZ"/>
              </w:rPr>
            </w:pPr>
            <w:r w:rsidRPr="006476DE">
              <w:rPr>
                <w:rFonts w:ascii="Times New Roman" w:hAnsi="Times New Roman" w:cs="Times New Roman"/>
                <w:color w:val="000000" w:themeColor="text1"/>
                <w:sz w:val="28"/>
                <w:szCs w:val="28"/>
                <w:lang w:val="kk-KZ"/>
              </w:rPr>
              <w:t>70</w:t>
            </w:r>
            <w:r w:rsidRPr="006476DE">
              <w:rPr>
                <w:rFonts w:ascii="Times New Roman" w:hAnsi="Times New Roman" w:cs="Times New Roman"/>
                <w:color w:val="000000" w:themeColor="text1"/>
                <w:sz w:val="28"/>
                <w:szCs w:val="28"/>
              </w:rPr>
              <w:t>/</w:t>
            </w:r>
            <w:r w:rsidRPr="006476DE">
              <w:rPr>
                <w:rFonts w:ascii="Times New Roman" w:hAnsi="Times New Roman" w:cs="Times New Roman"/>
                <w:color w:val="000000" w:themeColor="text1"/>
                <w:sz w:val="28"/>
                <w:szCs w:val="28"/>
                <w:lang w:val="kk-KZ"/>
              </w:rPr>
              <w:t>82</w:t>
            </w:r>
            <w:r w:rsidRPr="006476DE">
              <w:rPr>
                <w:rFonts w:ascii="Times New Roman" w:hAnsi="Times New Roman" w:cs="Times New Roman"/>
                <w:color w:val="000000" w:themeColor="text1"/>
                <w:sz w:val="28"/>
                <w:szCs w:val="28"/>
              </w:rPr>
              <w:t>%</w:t>
            </w:r>
          </w:p>
        </w:tc>
        <w:tc>
          <w:tcPr>
            <w:tcW w:w="5183" w:type="dxa"/>
            <w:tcBorders>
              <w:top w:val="single" w:sz="4" w:space="0" w:color="000000"/>
              <w:left w:val="single" w:sz="4" w:space="0" w:color="000000"/>
              <w:bottom w:val="single" w:sz="4" w:space="0" w:color="000000"/>
              <w:right w:val="single" w:sz="4" w:space="0" w:color="000000"/>
            </w:tcBorders>
            <w:hideMark/>
          </w:tcPr>
          <w:p w:rsidR="0050724D" w:rsidRPr="006476DE" w:rsidRDefault="0050724D" w:rsidP="00885593">
            <w:pPr>
              <w:rPr>
                <w:rFonts w:ascii="Times New Roman" w:hAnsi="Times New Roman" w:cs="Times New Roman"/>
                <w:sz w:val="28"/>
                <w:szCs w:val="28"/>
                <w:lang w:val="kk-KZ"/>
              </w:rPr>
            </w:pPr>
            <w:r w:rsidRPr="006476DE">
              <w:rPr>
                <w:rFonts w:ascii="Times New Roman" w:hAnsi="Times New Roman" w:cs="Times New Roman"/>
                <w:sz w:val="28"/>
                <w:szCs w:val="28"/>
                <w:lang w:val="kk-KZ"/>
              </w:rPr>
              <w:t>90</w:t>
            </w:r>
            <w:r w:rsidRPr="006476DE">
              <w:rPr>
                <w:rFonts w:ascii="Times New Roman" w:hAnsi="Times New Roman" w:cs="Times New Roman"/>
                <w:color w:val="000000" w:themeColor="text1"/>
                <w:sz w:val="28"/>
                <w:szCs w:val="28"/>
              </w:rPr>
              <w:t>%</w:t>
            </w:r>
          </w:p>
        </w:tc>
      </w:tr>
    </w:tbl>
    <w:p w:rsidR="0050724D" w:rsidRPr="006476DE" w:rsidRDefault="0050724D" w:rsidP="0050724D">
      <w:pPr>
        <w:pStyle w:val="a6"/>
        <w:spacing w:line="321" w:lineRule="exact"/>
        <w:jc w:val="center"/>
        <w:rPr>
          <w:b/>
          <w:bCs/>
        </w:rPr>
      </w:pPr>
    </w:p>
    <w:p w:rsidR="0050724D" w:rsidRPr="006476DE" w:rsidRDefault="0050724D" w:rsidP="0050724D">
      <w:pPr>
        <w:pStyle w:val="a6"/>
        <w:spacing w:line="321" w:lineRule="exact"/>
        <w:jc w:val="center"/>
        <w:rPr>
          <w:b/>
          <w:bCs/>
          <w:sz w:val="28"/>
          <w:szCs w:val="28"/>
        </w:rPr>
      </w:pPr>
      <w:r w:rsidRPr="006476DE">
        <w:rPr>
          <w:b/>
          <w:bCs/>
          <w:sz w:val="28"/>
          <w:szCs w:val="28"/>
        </w:rPr>
        <w:t>2022-2023 оқу жылы</w:t>
      </w:r>
    </w:p>
    <w:p w:rsidR="0050724D" w:rsidRPr="006476DE" w:rsidRDefault="0050724D" w:rsidP="0050724D">
      <w:pPr>
        <w:pStyle w:val="a6"/>
        <w:spacing w:line="321" w:lineRule="exact"/>
        <w:jc w:val="center"/>
        <w:rPr>
          <w:b/>
          <w:bCs/>
          <w:sz w:val="28"/>
          <w:szCs w:val="28"/>
        </w:rPr>
      </w:pPr>
    </w:p>
    <w:tbl>
      <w:tblPr>
        <w:tblStyle w:val="aa"/>
        <w:tblW w:w="0" w:type="auto"/>
        <w:tblInd w:w="-5" w:type="dxa"/>
        <w:tblLook w:val="04A0"/>
      </w:tblPr>
      <w:tblGrid>
        <w:gridCol w:w="1371"/>
        <w:gridCol w:w="1139"/>
        <w:gridCol w:w="1228"/>
        <w:gridCol w:w="1228"/>
        <w:gridCol w:w="1228"/>
        <w:gridCol w:w="2141"/>
        <w:gridCol w:w="1701"/>
        <w:gridCol w:w="3402"/>
      </w:tblGrid>
      <w:tr w:rsidR="0050724D" w:rsidRPr="006476DE" w:rsidTr="006476DE">
        <w:trPr>
          <w:trHeight w:val="1114"/>
        </w:trPr>
        <w:tc>
          <w:tcPr>
            <w:tcW w:w="1371" w:type="dxa"/>
          </w:tcPr>
          <w:p w:rsidR="0050724D" w:rsidRDefault="0050724D" w:rsidP="00885593">
            <w:pPr>
              <w:pStyle w:val="a6"/>
              <w:spacing w:line="321" w:lineRule="exact"/>
              <w:ind w:left="0"/>
              <w:jc w:val="both"/>
              <w:rPr>
                <w:b/>
                <w:bCs/>
                <w:sz w:val="28"/>
                <w:szCs w:val="28"/>
              </w:rPr>
            </w:pPr>
            <w:r w:rsidRPr="006476DE">
              <w:rPr>
                <w:b/>
                <w:bCs/>
                <w:sz w:val="28"/>
                <w:szCs w:val="28"/>
              </w:rPr>
              <w:t>Оқу жылы</w:t>
            </w: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Default="006476DE" w:rsidP="00885593">
            <w:pPr>
              <w:pStyle w:val="a6"/>
              <w:spacing w:line="321" w:lineRule="exact"/>
              <w:ind w:left="0"/>
              <w:jc w:val="both"/>
              <w:rPr>
                <w:b/>
                <w:bCs/>
                <w:sz w:val="28"/>
                <w:szCs w:val="28"/>
              </w:rPr>
            </w:pPr>
          </w:p>
          <w:p w:rsidR="006476DE" w:rsidRPr="006476DE" w:rsidRDefault="006476DE" w:rsidP="00885593">
            <w:pPr>
              <w:pStyle w:val="a6"/>
              <w:spacing w:line="321" w:lineRule="exact"/>
              <w:ind w:left="0"/>
              <w:jc w:val="both"/>
              <w:rPr>
                <w:b/>
                <w:bCs/>
                <w:sz w:val="28"/>
                <w:szCs w:val="28"/>
              </w:rPr>
            </w:pPr>
          </w:p>
        </w:tc>
        <w:tc>
          <w:tcPr>
            <w:tcW w:w="1139" w:type="dxa"/>
            <w:textDirection w:val="btLr"/>
          </w:tcPr>
          <w:p w:rsidR="0050724D" w:rsidRPr="006476DE" w:rsidRDefault="0050724D" w:rsidP="00885593">
            <w:pPr>
              <w:pStyle w:val="a6"/>
              <w:spacing w:line="321" w:lineRule="exact"/>
              <w:ind w:left="0"/>
              <w:jc w:val="both"/>
              <w:rPr>
                <w:b/>
                <w:bCs/>
                <w:sz w:val="28"/>
                <w:szCs w:val="28"/>
              </w:rPr>
            </w:pPr>
            <w:r w:rsidRPr="006476DE">
              <w:rPr>
                <w:b/>
                <w:bCs/>
                <w:sz w:val="28"/>
                <w:szCs w:val="28"/>
              </w:rPr>
              <w:t>Бала  саны</w:t>
            </w:r>
          </w:p>
        </w:tc>
        <w:tc>
          <w:tcPr>
            <w:tcW w:w="1228" w:type="dxa"/>
            <w:textDirection w:val="btLr"/>
          </w:tcPr>
          <w:p w:rsidR="0050724D" w:rsidRPr="006476DE" w:rsidRDefault="0050724D" w:rsidP="00885593">
            <w:pPr>
              <w:pStyle w:val="a6"/>
              <w:spacing w:line="321" w:lineRule="exact"/>
              <w:ind w:left="0"/>
              <w:jc w:val="both"/>
              <w:rPr>
                <w:b/>
                <w:bCs/>
                <w:sz w:val="28"/>
                <w:szCs w:val="28"/>
              </w:rPr>
            </w:pPr>
            <w:r w:rsidRPr="006476DE">
              <w:rPr>
                <w:b/>
                <w:bCs/>
                <w:sz w:val="28"/>
                <w:szCs w:val="28"/>
              </w:rPr>
              <w:t>Физикалық қасиеттер</w:t>
            </w:r>
          </w:p>
        </w:tc>
        <w:tc>
          <w:tcPr>
            <w:tcW w:w="1228" w:type="dxa"/>
            <w:textDirection w:val="btLr"/>
          </w:tcPr>
          <w:p w:rsidR="0050724D" w:rsidRPr="006476DE" w:rsidRDefault="0050724D" w:rsidP="00885593">
            <w:pPr>
              <w:pStyle w:val="a6"/>
              <w:spacing w:line="321" w:lineRule="exact"/>
              <w:ind w:left="0"/>
              <w:jc w:val="both"/>
              <w:rPr>
                <w:b/>
                <w:bCs/>
                <w:sz w:val="28"/>
                <w:szCs w:val="28"/>
              </w:rPr>
            </w:pPr>
            <w:r w:rsidRPr="006476DE">
              <w:rPr>
                <w:b/>
                <w:bCs/>
                <w:sz w:val="28"/>
                <w:szCs w:val="28"/>
              </w:rPr>
              <w:t>Коммуникативтік дағды дамыту</w:t>
            </w:r>
          </w:p>
        </w:tc>
        <w:tc>
          <w:tcPr>
            <w:tcW w:w="1228" w:type="dxa"/>
            <w:textDirection w:val="btLr"/>
          </w:tcPr>
          <w:p w:rsidR="006476DE" w:rsidRDefault="0050724D" w:rsidP="00885593">
            <w:pPr>
              <w:pStyle w:val="a6"/>
              <w:spacing w:line="321" w:lineRule="exact"/>
              <w:ind w:left="0"/>
              <w:jc w:val="both"/>
              <w:rPr>
                <w:b/>
                <w:bCs/>
                <w:sz w:val="28"/>
                <w:szCs w:val="28"/>
              </w:rPr>
            </w:pPr>
            <w:r w:rsidRPr="006476DE">
              <w:rPr>
                <w:b/>
                <w:bCs/>
                <w:sz w:val="28"/>
                <w:szCs w:val="28"/>
              </w:rPr>
              <w:t xml:space="preserve">Танымдық және зияткерлік </w:t>
            </w:r>
          </w:p>
          <w:p w:rsidR="0050724D" w:rsidRPr="006476DE" w:rsidRDefault="0050724D" w:rsidP="00885593">
            <w:pPr>
              <w:pStyle w:val="a6"/>
              <w:spacing w:line="321" w:lineRule="exact"/>
              <w:ind w:left="0"/>
              <w:jc w:val="both"/>
              <w:rPr>
                <w:b/>
                <w:bCs/>
                <w:sz w:val="28"/>
                <w:szCs w:val="28"/>
              </w:rPr>
            </w:pPr>
            <w:r w:rsidRPr="006476DE">
              <w:rPr>
                <w:b/>
                <w:bCs/>
                <w:sz w:val="28"/>
                <w:szCs w:val="28"/>
              </w:rPr>
              <w:t>дағдыларды дамыту</w:t>
            </w:r>
          </w:p>
        </w:tc>
        <w:tc>
          <w:tcPr>
            <w:tcW w:w="2141" w:type="dxa"/>
            <w:textDirection w:val="btLr"/>
          </w:tcPr>
          <w:p w:rsidR="006476DE" w:rsidRDefault="0050724D" w:rsidP="00885593">
            <w:pPr>
              <w:pStyle w:val="a6"/>
              <w:spacing w:line="321" w:lineRule="exact"/>
              <w:ind w:left="0"/>
              <w:jc w:val="both"/>
              <w:rPr>
                <w:b/>
                <w:bCs/>
                <w:sz w:val="28"/>
                <w:szCs w:val="28"/>
              </w:rPr>
            </w:pPr>
            <w:r w:rsidRPr="006476DE">
              <w:rPr>
                <w:b/>
                <w:bCs/>
                <w:sz w:val="28"/>
                <w:szCs w:val="28"/>
              </w:rPr>
              <w:t>Шығармашылық дағды зерттеу</w:t>
            </w:r>
          </w:p>
          <w:p w:rsidR="0050724D" w:rsidRPr="006476DE" w:rsidRDefault="0050724D" w:rsidP="00885593">
            <w:pPr>
              <w:pStyle w:val="a6"/>
              <w:spacing w:line="321" w:lineRule="exact"/>
              <w:ind w:left="0"/>
              <w:jc w:val="both"/>
              <w:rPr>
                <w:b/>
                <w:bCs/>
                <w:sz w:val="28"/>
                <w:szCs w:val="28"/>
              </w:rPr>
            </w:pPr>
            <w:r w:rsidRPr="006476DE">
              <w:rPr>
                <w:b/>
                <w:bCs/>
                <w:sz w:val="28"/>
                <w:szCs w:val="28"/>
              </w:rPr>
              <w:t xml:space="preserve"> іс-әрекетін дамыту</w:t>
            </w:r>
          </w:p>
        </w:tc>
        <w:tc>
          <w:tcPr>
            <w:tcW w:w="1701" w:type="dxa"/>
            <w:textDirection w:val="btLr"/>
          </w:tcPr>
          <w:p w:rsidR="0050724D" w:rsidRPr="006476DE" w:rsidRDefault="0050724D" w:rsidP="00885593">
            <w:pPr>
              <w:pStyle w:val="a6"/>
              <w:spacing w:line="321" w:lineRule="exact"/>
              <w:ind w:left="0"/>
              <w:jc w:val="both"/>
              <w:rPr>
                <w:b/>
                <w:bCs/>
                <w:sz w:val="28"/>
                <w:szCs w:val="28"/>
              </w:rPr>
            </w:pPr>
            <w:r w:rsidRPr="006476DE">
              <w:rPr>
                <w:b/>
                <w:bCs/>
                <w:sz w:val="28"/>
                <w:szCs w:val="28"/>
              </w:rPr>
              <w:t>Әлеуметтік-эмоционалды дағды</w:t>
            </w:r>
          </w:p>
        </w:tc>
        <w:tc>
          <w:tcPr>
            <w:tcW w:w="3402" w:type="dxa"/>
            <w:textDirection w:val="btLr"/>
          </w:tcPr>
          <w:p w:rsidR="0050724D" w:rsidRPr="006476DE" w:rsidRDefault="0050724D" w:rsidP="00885593">
            <w:pPr>
              <w:pStyle w:val="a6"/>
              <w:spacing w:line="321" w:lineRule="exact"/>
              <w:ind w:left="0"/>
              <w:jc w:val="both"/>
              <w:rPr>
                <w:b/>
                <w:bCs/>
                <w:sz w:val="28"/>
                <w:szCs w:val="28"/>
              </w:rPr>
            </w:pPr>
            <w:r w:rsidRPr="006476DE">
              <w:rPr>
                <w:b/>
                <w:bCs/>
                <w:sz w:val="28"/>
                <w:szCs w:val="28"/>
              </w:rPr>
              <w:t>Қортынды жоғары деңгейі</w:t>
            </w:r>
          </w:p>
        </w:tc>
      </w:tr>
      <w:tr w:rsidR="0050724D" w:rsidRPr="006476DE" w:rsidTr="006476DE">
        <w:trPr>
          <w:trHeight w:val="353"/>
        </w:trPr>
        <w:tc>
          <w:tcPr>
            <w:tcW w:w="1371" w:type="dxa"/>
          </w:tcPr>
          <w:p w:rsidR="0050724D" w:rsidRPr="006476DE" w:rsidRDefault="0050724D" w:rsidP="00885593">
            <w:pPr>
              <w:pStyle w:val="a6"/>
              <w:spacing w:line="321" w:lineRule="exact"/>
              <w:ind w:left="0"/>
              <w:jc w:val="both"/>
              <w:rPr>
                <w:b/>
                <w:bCs/>
                <w:sz w:val="28"/>
                <w:szCs w:val="28"/>
              </w:rPr>
            </w:pPr>
            <w:r w:rsidRPr="006476DE">
              <w:rPr>
                <w:b/>
                <w:bCs/>
                <w:sz w:val="28"/>
                <w:szCs w:val="28"/>
              </w:rPr>
              <w:t>2022-2023 оқу жылы</w:t>
            </w:r>
          </w:p>
        </w:tc>
        <w:tc>
          <w:tcPr>
            <w:tcW w:w="1139" w:type="dxa"/>
          </w:tcPr>
          <w:p w:rsidR="0050724D" w:rsidRPr="006476DE" w:rsidRDefault="0050724D" w:rsidP="00885593">
            <w:pPr>
              <w:pStyle w:val="a6"/>
              <w:spacing w:line="321" w:lineRule="exact"/>
              <w:ind w:left="0"/>
              <w:jc w:val="both"/>
              <w:rPr>
                <w:sz w:val="28"/>
                <w:szCs w:val="28"/>
              </w:rPr>
            </w:pPr>
            <w:r w:rsidRPr="006476DE">
              <w:rPr>
                <w:sz w:val="28"/>
                <w:szCs w:val="28"/>
              </w:rPr>
              <w:t>134</w:t>
            </w:r>
          </w:p>
        </w:tc>
        <w:tc>
          <w:tcPr>
            <w:tcW w:w="1228" w:type="dxa"/>
          </w:tcPr>
          <w:p w:rsidR="0050724D" w:rsidRPr="006476DE" w:rsidRDefault="0050724D" w:rsidP="00885593">
            <w:pPr>
              <w:pStyle w:val="a6"/>
              <w:spacing w:line="321" w:lineRule="exact"/>
              <w:ind w:left="0"/>
              <w:jc w:val="both"/>
              <w:rPr>
                <w:sz w:val="28"/>
                <w:szCs w:val="28"/>
              </w:rPr>
            </w:pPr>
            <w:r w:rsidRPr="006476DE">
              <w:rPr>
                <w:sz w:val="28"/>
                <w:szCs w:val="28"/>
              </w:rPr>
              <w:t>129/96%</w:t>
            </w:r>
          </w:p>
        </w:tc>
        <w:tc>
          <w:tcPr>
            <w:tcW w:w="1228" w:type="dxa"/>
          </w:tcPr>
          <w:p w:rsidR="0050724D" w:rsidRPr="006476DE" w:rsidRDefault="0050724D" w:rsidP="00885593">
            <w:pPr>
              <w:pStyle w:val="a6"/>
              <w:spacing w:line="321" w:lineRule="exact"/>
              <w:ind w:left="0"/>
              <w:jc w:val="both"/>
              <w:rPr>
                <w:sz w:val="28"/>
                <w:szCs w:val="28"/>
              </w:rPr>
            </w:pPr>
            <w:r w:rsidRPr="006476DE">
              <w:rPr>
                <w:sz w:val="28"/>
                <w:szCs w:val="28"/>
              </w:rPr>
              <w:t>119/89%</w:t>
            </w:r>
          </w:p>
        </w:tc>
        <w:tc>
          <w:tcPr>
            <w:tcW w:w="1228" w:type="dxa"/>
          </w:tcPr>
          <w:p w:rsidR="0050724D" w:rsidRPr="006476DE" w:rsidRDefault="0050724D" w:rsidP="00885593">
            <w:pPr>
              <w:pStyle w:val="a6"/>
              <w:spacing w:line="321" w:lineRule="exact"/>
              <w:ind w:left="0"/>
              <w:jc w:val="both"/>
              <w:rPr>
                <w:sz w:val="28"/>
                <w:szCs w:val="28"/>
              </w:rPr>
            </w:pPr>
            <w:r w:rsidRPr="006476DE">
              <w:rPr>
                <w:sz w:val="28"/>
                <w:szCs w:val="28"/>
              </w:rPr>
              <w:t>129/96%</w:t>
            </w:r>
          </w:p>
        </w:tc>
        <w:tc>
          <w:tcPr>
            <w:tcW w:w="2141" w:type="dxa"/>
          </w:tcPr>
          <w:p w:rsidR="0050724D" w:rsidRPr="006476DE" w:rsidRDefault="0050724D" w:rsidP="00885593">
            <w:pPr>
              <w:pStyle w:val="a6"/>
              <w:spacing w:line="321" w:lineRule="exact"/>
              <w:ind w:left="0"/>
              <w:jc w:val="both"/>
              <w:rPr>
                <w:sz w:val="28"/>
                <w:szCs w:val="28"/>
              </w:rPr>
            </w:pPr>
            <w:r w:rsidRPr="006476DE">
              <w:rPr>
                <w:sz w:val="28"/>
                <w:szCs w:val="28"/>
              </w:rPr>
              <w:t>125/%93</w:t>
            </w:r>
          </w:p>
        </w:tc>
        <w:tc>
          <w:tcPr>
            <w:tcW w:w="1701" w:type="dxa"/>
          </w:tcPr>
          <w:p w:rsidR="0050724D" w:rsidRPr="006476DE" w:rsidRDefault="0050724D" w:rsidP="00885593">
            <w:pPr>
              <w:pStyle w:val="a6"/>
              <w:spacing w:line="321" w:lineRule="exact"/>
              <w:ind w:left="0"/>
              <w:jc w:val="both"/>
              <w:rPr>
                <w:sz w:val="28"/>
                <w:szCs w:val="28"/>
              </w:rPr>
            </w:pPr>
            <w:r w:rsidRPr="006476DE">
              <w:rPr>
                <w:sz w:val="28"/>
                <w:szCs w:val="28"/>
              </w:rPr>
              <w:t>126/%94</w:t>
            </w:r>
          </w:p>
        </w:tc>
        <w:tc>
          <w:tcPr>
            <w:tcW w:w="3402" w:type="dxa"/>
          </w:tcPr>
          <w:p w:rsidR="0050724D" w:rsidRPr="006476DE" w:rsidRDefault="0050724D" w:rsidP="00885593">
            <w:pPr>
              <w:pStyle w:val="a6"/>
              <w:spacing w:line="321" w:lineRule="exact"/>
              <w:ind w:left="0"/>
              <w:jc w:val="both"/>
              <w:rPr>
                <w:sz w:val="28"/>
                <w:szCs w:val="28"/>
              </w:rPr>
            </w:pPr>
            <w:r w:rsidRPr="006476DE">
              <w:rPr>
                <w:sz w:val="28"/>
                <w:szCs w:val="28"/>
              </w:rPr>
              <w:t>93,6</w:t>
            </w:r>
            <w:r w:rsidRPr="006476DE">
              <w:rPr>
                <w:color w:val="000000" w:themeColor="text1"/>
                <w:sz w:val="28"/>
                <w:szCs w:val="28"/>
              </w:rPr>
              <w:t>%</w:t>
            </w:r>
          </w:p>
        </w:tc>
      </w:tr>
    </w:tbl>
    <w:p w:rsidR="0050724D" w:rsidRPr="006476DE" w:rsidRDefault="0050724D" w:rsidP="0050724D">
      <w:pPr>
        <w:pStyle w:val="a6"/>
        <w:spacing w:line="321" w:lineRule="exact"/>
        <w:jc w:val="both"/>
        <w:rPr>
          <w:sz w:val="28"/>
          <w:szCs w:val="28"/>
        </w:rPr>
      </w:pPr>
    </w:p>
    <w:p w:rsidR="0050724D" w:rsidRPr="006476DE" w:rsidRDefault="0050724D" w:rsidP="0050724D">
      <w:pPr>
        <w:pStyle w:val="a6"/>
        <w:spacing w:line="321" w:lineRule="exact"/>
        <w:jc w:val="both"/>
      </w:pPr>
    </w:p>
    <w:p w:rsidR="0050724D" w:rsidRPr="006476DE" w:rsidRDefault="0050724D" w:rsidP="0050724D">
      <w:pPr>
        <w:pStyle w:val="a6"/>
        <w:spacing w:line="321" w:lineRule="exact"/>
        <w:jc w:val="both"/>
      </w:pPr>
    </w:p>
    <w:p w:rsidR="00FF54A3" w:rsidRDefault="0050724D" w:rsidP="00FF54A3">
      <w:pPr>
        <w:pStyle w:val="a6"/>
        <w:spacing w:line="321" w:lineRule="exact"/>
        <w:rPr>
          <w:sz w:val="28"/>
          <w:szCs w:val="28"/>
        </w:rPr>
      </w:pPr>
      <w:r w:rsidRPr="00FF54A3">
        <w:rPr>
          <w:b/>
          <w:sz w:val="28"/>
          <w:szCs w:val="28"/>
        </w:rPr>
        <w:t xml:space="preserve">Қорытынды: </w:t>
      </w:r>
      <w:r w:rsidRPr="00FF54A3">
        <w:rPr>
          <w:sz w:val="28"/>
          <w:szCs w:val="28"/>
        </w:rPr>
        <w:t xml:space="preserve">қорытынды бақылау балабақша тәрбиеленушілерінің 2023 жылғы мамыр айындағы мониторинг дағыларын дамыту бойынша материалды игеру мониторингінің нәтижелерін көрсетті, балалар  өз </w:t>
      </w:r>
      <w:r w:rsidRPr="00FF54A3">
        <w:rPr>
          <w:spacing w:val="-1"/>
          <w:sz w:val="28"/>
          <w:szCs w:val="28"/>
        </w:rPr>
        <w:t xml:space="preserve">білімдері мен біліктерін қолдана алады, өз бетінше және шығармашылықпен </w:t>
      </w:r>
      <w:r w:rsidRPr="00FF54A3">
        <w:rPr>
          <w:sz w:val="28"/>
          <w:szCs w:val="28"/>
        </w:rPr>
        <w:t>пайдаланады.</w:t>
      </w:r>
    </w:p>
    <w:p w:rsidR="00FF54A3" w:rsidRPr="00FF54A3" w:rsidRDefault="00FF54A3" w:rsidP="00FF54A3">
      <w:pPr>
        <w:pStyle w:val="a6"/>
        <w:spacing w:line="321" w:lineRule="exact"/>
        <w:rPr>
          <w:rStyle w:val="af3"/>
          <w:b w:val="0"/>
          <w:bCs w:val="0"/>
          <w:sz w:val="28"/>
          <w:szCs w:val="28"/>
        </w:rPr>
      </w:pPr>
      <w:r w:rsidRPr="00FF54A3">
        <w:rPr>
          <w:sz w:val="28"/>
          <w:szCs w:val="28"/>
        </w:rPr>
        <w:t>МДТО ҮОБ</w:t>
      </w:r>
      <w:r w:rsidRPr="00FF54A3">
        <w:rPr>
          <w:rStyle w:val="af3"/>
          <w:rFonts w:eastAsiaTheme="majorEastAsia"/>
          <w:b w:val="0"/>
          <w:sz w:val="28"/>
          <w:szCs w:val="28"/>
        </w:rPr>
        <w:t xml:space="preserve"> белгіленген тәрбиеленушілердің оқу жүктемесінің максималды көлеміне қойылатын талаптардың сақталуы және сәйкестігі: </w:t>
      </w:r>
    </w:p>
    <w:p w:rsidR="00FF54A3" w:rsidRPr="00FF54A3" w:rsidRDefault="00FF54A3" w:rsidP="00FF54A3">
      <w:pPr>
        <w:pStyle w:val="ac"/>
        <w:jc w:val="both"/>
        <w:rPr>
          <w:rStyle w:val="af3"/>
          <w:rFonts w:ascii="Times New Roman" w:eastAsiaTheme="majorEastAsia" w:hAnsi="Times New Roman"/>
          <w:b w:val="0"/>
          <w:sz w:val="28"/>
          <w:szCs w:val="28"/>
          <w:lang w:val="kk-KZ"/>
        </w:rPr>
      </w:pPr>
      <w:r w:rsidRPr="00FF54A3">
        <w:rPr>
          <w:rStyle w:val="af3"/>
          <w:rFonts w:ascii="Times New Roman" w:eastAsiaTheme="majorEastAsia" w:hAnsi="Times New Roman"/>
          <w:b w:val="0"/>
          <w:sz w:val="28"/>
          <w:szCs w:val="28"/>
          <w:u w:val="single"/>
          <w:lang w:val="kk-KZ"/>
        </w:rPr>
        <w:t>Талдау нәтижелері:</w:t>
      </w:r>
      <w:r w:rsidRPr="00FF54A3">
        <w:rPr>
          <w:rStyle w:val="af3"/>
          <w:rFonts w:ascii="Times New Roman" w:eastAsiaTheme="majorEastAsia" w:hAnsi="Times New Roman"/>
          <w:b w:val="0"/>
          <w:sz w:val="28"/>
          <w:szCs w:val="28"/>
          <w:lang w:val="kk-KZ"/>
        </w:rPr>
        <w:t xml:space="preserve"> осы өлшем бойынша талдау үшін ұсынылған құжаттарды зерделеу мынаны көрсетті:</w:t>
      </w:r>
    </w:p>
    <w:p w:rsidR="00FF54A3" w:rsidRPr="00FF54A3" w:rsidRDefault="00FF54A3" w:rsidP="00FF54A3">
      <w:pPr>
        <w:pStyle w:val="Default"/>
        <w:ind w:right="907" w:firstLine="1134"/>
        <w:contextualSpacing/>
        <w:jc w:val="both"/>
        <w:rPr>
          <w:rStyle w:val="af3"/>
          <w:b w:val="0"/>
          <w:bCs w:val="0"/>
          <w:sz w:val="28"/>
          <w:szCs w:val="28"/>
          <w:lang w:val="kk-KZ"/>
        </w:rPr>
      </w:pPr>
      <w:r w:rsidRPr="00FF54A3">
        <w:rPr>
          <w:rStyle w:val="af3"/>
          <w:rFonts w:eastAsiaTheme="majorEastAsia"/>
          <w:b w:val="0"/>
          <w:sz w:val="28"/>
          <w:szCs w:val="28"/>
          <w:lang w:val="kk-KZ"/>
        </w:rPr>
        <w:t xml:space="preserve">Ұсынылған құжаттарды зерделеу барысында </w:t>
      </w:r>
      <w:r w:rsidRPr="00FF54A3">
        <w:rPr>
          <w:rStyle w:val="af3"/>
          <w:rFonts w:eastAsiaTheme="minorEastAsia"/>
          <w:b w:val="0"/>
          <w:sz w:val="28"/>
          <w:szCs w:val="28"/>
          <w:lang w:val="kk-KZ"/>
        </w:rPr>
        <w:t xml:space="preserve">2021-2022, 2022-2023, 2023-2024 оқу жылдары бойынша </w:t>
      </w:r>
      <w:r w:rsidRPr="00371E19">
        <w:rPr>
          <w:sz w:val="28"/>
          <w:szCs w:val="28"/>
          <w:lang w:val="kk-KZ"/>
        </w:rPr>
        <w:t xml:space="preserve">кіші топ «Балапан» (2 жастағы балалар) </w:t>
      </w:r>
      <w:r>
        <w:rPr>
          <w:sz w:val="28"/>
          <w:szCs w:val="28"/>
          <w:lang w:val="kk-KZ"/>
        </w:rPr>
        <w:t>,</w:t>
      </w:r>
      <w:r w:rsidRPr="00371E19">
        <w:rPr>
          <w:sz w:val="28"/>
          <w:szCs w:val="28"/>
          <w:lang w:val="kk-KZ"/>
        </w:rPr>
        <w:t xml:space="preserve">ортаңғы топ «Ботақан»(3 жастағы балалар) </w:t>
      </w:r>
      <w:r>
        <w:rPr>
          <w:sz w:val="28"/>
          <w:szCs w:val="28"/>
          <w:lang w:val="kk-KZ"/>
        </w:rPr>
        <w:t>,</w:t>
      </w:r>
      <w:r w:rsidRPr="00371E19">
        <w:rPr>
          <w:sz w:val="28"/>
          <w:szCs w:val="28"/>
          <w:lang w:val="kk-KZ"/>
        </w:rPr>
        <w:t xml:space="preserve"> ересек топ «Құлыншақ» және «Балдырған» (4 жастағы балалар) </w:t>
      </w:r>
      <w:r>
        <w:rPr>
          <w:sz w:val="28"/>
          <w:szCs w:val="28"/>
          <w:lang w:val="kk-KZ"/>
        </w:rPr>
        <w:t>,</w:t>
      </w:r>
      <w:r w:rsidRPr="00371E19">
        <w:rPr>
          <w:sz w:val="28"/>
          <w:szCs w:val="28"/>
          <w:lang w:val="kk-KZ"/>
        </w:rPr>
        <w:t xml:space="preserve">мектепалды даярлық тобы «Айгөлек» және «Қарлығаш» топтары (5 жастағы балалар) </w:t>
      </w:r>
      <w:r w:rsidRPr="00FF54A3">
        <w:rPr>
          <w:rStyle w:val="af3"/>
          <w:rFonts w:eastAsiaTheme="minorEastAsia"/>
          <w:b w:val="0"/>
          <w:sz w:val="28"/>
          <w:szCs w:val="28"/>
          <w:lang w:val="kk-KZ"/>
        </w:rPr>
        <w:t>перспективалық жоспары, ап</w:t>
      </w:r>
      <w:r>
        <w:rPr>
          <w:rStyle w:val="af3"/>
          <w:rFonts w:eastAsiaTheme="minorEastAsia"/>
          <w:b w:val="0"/>
          <w:sz w:val="28"/>
          <w:szCs w:val="28"/>
          <w:lang w:val="kk-KZ"/>
        </w:rPr>
        <w:t>талық  циклограммалары ұсынылды.</w:t>
      </w:r>
    </w:p>
    <w:p w:rsidR="00FF54A3" w:rsidRPr="007E76E9" w:rsidRDefault="00FF54A3" w:rsidP="00FF54A3">
      <w:pPr>
        <w:pStyle w:val="ac"/>
        <w:jc w:val="both"/>
        <w:rPr>
          <w:rFonts w:ascii="Times New Roman" w:eastAsiaTheme="minorEastAsia" w:hAnsi="Times New Roman"/>
          <w:bCs/>
          <w:sz w:val="28"/>
          <w:szCs w:val="28"/>
          <w:lang w:val="kk-KZ"/>
        </w:rPr>
      </w:pPr>
      <w:r w:rsidRPr="007E76E9">
        <w:rPr>
          <w:rFonts w:ascii="Times New Roman" w:eastAsiaTheme="minorEastAsia" w:hAnsi="Times New Roman"/>
          <w:bCs/>
          <w:sz w:val="28"/>
          <w:szCs w:val="28"/>
          <w:lang w:val="kk-KZ"/>
        </w:rPr>
        <w:t xml:space="preserve">Бекітілген оқу жұмыс жоспарларында  ұйымдастырылған іс-әрекет балалардың іс-әрекеті, </w:t>
      </w:r>
      <w:r w:rsidRPr="007E76E9">
        <w:rPr>
          <w:rFonts w:ascii="Times New Roman" w:eastAsiaTheme="minorEastAsia" w:hAnsi="Times New Roman"/>
          <w:bCs/>
          <w:sz w:val="28"/>
          <w:szCs w:val="28"/>
          <w:lang w:val="kk-KZ"/>
        </w:rPr>
        <w:tab/>
        <w:t>аптадағы өткізу жиілігі,</w:t>
      </w:r>
      <w:r w:rsidRPr="007E76E9">
        <w:rPr>
          <w:rFonts w:ascii="Times New Roman" w:eastAsiaTheme="minorEastAsia" w:hAnsi="Times New Roman"/>
          <w:bCs/>
          <w:sz w:val="28"/>
          <w:szCs w:val="28"/>
          <w:lang w:val="kk-KZ"/>
        </w:rPr>
        <w:tab/>
        <w:t xml:space="preserve"> аптадағы нормативтік жүктемесінің көлемі, тақырыптар мен циклограммаларға сәйкес перспективалық жоспар бар. Циклограмма әр аптаға арналған перспективалық жоспарға сәйкес жасалған. Циклограмма құрылымы күн режиміне сәйкес құрылды</w:t>
      </w:r>
      <w:r>
        <w:rPr>
          <w:rFonts w:ascii="Times New Roman" w:eastAsiaTheme="minorEastAsia" w:hAnsi="Times New Roman"/>
          <w:bCs/>
          <w:sz w:val="28"/>
          <w:szCs w:val="28"/>
          <w:lang w:val="kk-KZ"/>
        </w:rPr>
        <w:t>ған.</w:t>
      </w:r>
      <w:r w:rsidRPr="007E76E9">
        <w:rPr>
          <w:rFonts w:ascii="Times New Roman" w:eastAsiaTheme="minorEastAsia" w:hAnsi="Times New Roman"/>
          <w:bCs/>
          <w:sz w:val="28"/>
          <w:szCs w:val="28"/>
          <w:lang w:val="kk-KZ"/>
        </w:rPr>
        <w:t xml:space="preserve"> Циклограмманы жоспарлауға қойылатын талаптар сақталған.</w:t>
      </w:r>
    </w:p>
    <w:p w:rsidR="00A81B7D" w:rsidRPr="00FF54A3" w:rsidRDefault="00FF54A3" w:rsidP="00FF54A3">
      <w:pPr>
        <w:rPr>
          <w:rFonts w:ascii="Times New Roman" w:hAnsi="Times New Roman" w:cs="Times New Roman"/>
          <w:b/>
          <w:lang w:val="kk-KZ"/>
        </w:rPr>
      </w:pPr>
      <w:r w:rsidRPr="00FF54A3">
        <w:rPr>
          <w:rStyle w:val="af3"/>
          <w:rFonts w:ascii="Times New Roman" w:eastAsiaTheme="minorEastAsia" w:hAnsi="Times New Roman" w:cs="Times New Roman"/>
          <w:b w:val="0"/>
          <w:sz w:val="28"/>
          <w:szCs w:val="28"/>
          <w:lang w:val="kk-KZ"/>
        </w:rPr>
        <w:t>Осылайша, МДТО ҮОЖ белгіленген тәрбиеленушілердің оқу жүктемесінің ең жоғары көлемі</w:t>
      </w:r>
      <w:r>
        <w:rPr>
          <w:rStyle w:val="af3"/>
          <w:rFonts w:ascii="Times New Roman" w:eastAsiaTheme="minorEastAsia" w:hAnsi="Times New Roman" w:cs="Times New Roman"/>
          <w:b w:val="0"/>
          <w:sz w:val="28"/>
          <w:szCs w:val="28"/>
          <w:lang w:val="kk-KZ"/>
        </w:rPr>
        <w:t>не қойылатын талаптарына сәйкес</w:t>
      </w:r>
    </w:p>
    <w:p w:rsidR="00FF54A3" w:rsidRPr="00FF54A3" w:rsidRDefault="004F52DA" w:rsidP="00FF54A3">
      <w:pPr>
        <w:spacing w:after="0" w:line="240" w:lineRule="auto"/>
        <w:ind w:firstLine="459"/>
        <w:jc w:val="both"/>
        <w:rPr>
          <w:rFonts w:ascii="Times New Roman" w:hAnsi="Times New Roman" w:cs="Times New Roman"/>
          <w:bCs/>
          <w:sz w:val="28"/>
          <w:szCs w:val="24"/>
          <w:lang w:val="kk-KZ"/>
        </w:rPr>
      </w:pPr>
      <w:r w:rsidRPr="00FF54A3">
        <w:rPr>
          <w:rFonts w:ascii="Times New Roman" w:hAnsi="Times New Roman" w:cs="Times New Roman"/>
          <w:sz w:val="28"/>
          <w:szCs w:val="28"/>
          <w:lang w:val="kk-KZ"/>
        </w:rPr>
        <w:t>Балабақшада ал</w:t>
      </w:r>
      <w:r w:rsidR="005E4C63" w:rsidRPr="00FF54A3">
        <w:rPr>
          <w:rFonts w:ascii="Times New Roman" w:hAnsi="Times New Roman" w:cs="Times New Roman"/>
          <w:sz w:val="28"/>
          <w:szCs w:val="28"/>
          <w:lang w:val="kk-KZ"/>
        </w:rPr>
        <w:t xml:space="preserve">ты топта  түрлі жас топтарында </w:t>
      </w:r>
      <w:r w:rsidRPr="00FF54A3">
        <w:rPr>
          <w:rFonts w:ascii="Times New Roman" w:hAnsi="Times New Roman" w:cs="Times New Roman"/>
          <w:sz w:val="28"/>
          <w:szCs w:val="28"/>
          <w:lang w:val="kk-KZ"/>
        </w:rPr>
        <w:t xml:space="preserve"> балалар бар.</w:t>
      </w:r>
      <w:r w:rsidR="0027339F" w:rsidRPr="00FF54A3">
        <w:rPr>
          <w:rFonts w:ascii="Times New Roman" w:hAnsi="Times New Roman" w:cs="Times New Roman"/>
          <w:sz w:val="28"/>
          <w:szCs w:val="28"/>
          <w:lang w:val="kk-KZ"/>
        </w:rPr>
        <w:t>5 күнді</w:t>
      </w:r>
      <w:r w:rsidR="005E4C63" w:rsidRPr="00FF54A3">
        <w:rPr>
          <w:rFonts w:ascii="Times New Roman" w:hAnsi="Times New Roman" w:cs="Times New Roman"/>
          <w:sz w:val="28"/>
          <w:szCs w:val="28"/>
          <w:lang w:val="kk-KZ"/>
        </w:rPr>
        <w:t xml:space="preserve">к жұмыс аптасымен </w:t>
      </w:r>
      <w:r w:rsidRPr="00FF54A3">
        <w:rPr>
          <w:rFonts w:ascii="Times New Roman" w:hAnsi="Times New Roman" w:cs="Times New Roman"/>
          <w:sz w:val="28"/>
          <w:szCs w:val="28"/>
          <w:lang w:val="kk-KZ"/>
        </w:rPr>
        <w:t xml:space="preserve"> 24 сағат болуымен ерекшеленеді.</w:t>
      </w:r>
      <w:r w:rsidR="0027339F" w:rsidRPr="00FF54A3">
        <w:rPr>
          <w:rFonts w:ascii="Times New Roman" w:hAnsi="Times New Roman" w:cs="Times New Roman"/>
          <w:sz w:val="28"/>
          <w:szCs w:val="28"/>
          <w:lang w:val="kk-KZ"/>
        </w:rPr>
        <w:t xml:space="preserve">  Мектепке дейінгі ұйымның негізгі құрылымдық </w:t>
      </w:r>
      <w:r w:rsidR="005E4C63" w:rsidRPr="00FF54A3">
        <w:rPr>
          <w:rFonts w:ascii="Times New Roman" w:hAnsi="Times New Roman" w:cs="Times New Roman"/>
          <w:sz w:val="28"/>
          <w:szCs w:val="28"/>
          <w:lang w:val="kk-KZ"/>
        </w:rPr>
        <w:t>бірлігі жас тобы болып табылады</w:t>
      </w:r>
      <w:r w:rsidR="0027339F" w:rsidRPr="00FF54A3">
        <w:rPr>
          <w:rFonts w:ascii="Times New Roman" w:hAnsi="Times New Roman" w:cs="Times New Roman"/>
          <w:sz w:val="28"/>
          <w:szCs w:val="28"/>
          <w:lang w:val="kk-KZ"/>
        </w:rPr>
        <w:t xml:space="preserve">, топтар жас ерекшелігі бір </w:t>
      </w:r>
      <w:r w:rsidRPr="00FF54A3">
        <w:rPr>
          <w:rFonts w:ascii="Times New Roman" w:hAnsi="Times New Roman" w:cs="Times New Roman"/>
          <w:sz w:val="28"/>
          <w:szCs w:val="28"/>
          <w:lang w:val="kk-KZ"/>
        </w:rPr>
        <w:t xml:space="preserve"> қағидасы бойынша жасақталған</w:t>
      </w:r>
      <w:r w:rsidR="0027339F" w:rsidRPr="00FF54A3">
        <w:rPr>
          <w:rFonts w:ascii="Times New Roman" w:hAnsi="Times New Roman" w:cs="Times New Roman"/>
          <w:sz w:val="28"/>
          <w:szCs w:val="28"/>
          <w:lang w:val="kk-KZ"/>
        </w:rPr>
        <w:t xml:space="preserve">. Жас ерекшелігі бір қағидасы бойынша жас топтарының толықтырылуы: </w:t>
      </w:r>
      <w:r w:rsidRPr="00885593">
        <w:rPr>
          <w:rFonts w:ascii="Times New Roman" w:hAnsi="Times New Roman" w:cs="Times New Roman"/>
          <w:sz w:val="28"/>
          <w:szCs w:val="28"/>
          <w:lang w:val="kk-KZ"/>
        </w:rPr>
        <w:t>1</w:t>
      </w:r>
      <w:r w:rsidR="0027339F" w:rsidRPr="00FF54A3">
        <w:rPr>
          <w:rFonts w:ascii="Times New Roman" w:hAnsi="Times New Roman" w:cs="Times New Roman"/>
          <w:sz w:val="28"/>
          <w:szCs w:val="28"/>
          <w:lang w:val="kk-KZ"/>
        </w:rPr>
        <w:t>) кіші топ</w:t>
      </w:r>
      <w:r w:rsidR="001F1C18" w:rsidRPr="00FF54A3">
        <w:rPr>
          <w:rFonts w:ascii="Times New Roman" w:hAnsi="Times New Roman" w:cs="Times New Roman"/>
          <w:sz w:val="28"/>
          <w:szCs w:val="28"/>
          <w:lang w:val="kk-KZ"/>
        </w:rPr>
        <w:t>«Балапан»</w:t>
      </w:r>
      <w:r w:rsidR="0027339F" w:rsidRPr="00FF54A3">
        <w:rPr>
          <w:rFonts w:ascii="Times New Roman" w:hAnsi="Times New Roman" w:cs="Times New Roman"/>
          <w:sz w:val="28"/>
          <w:szCs w:val="28"/>
          <w:lang w:val="kk-KZ"/>
        </w:rPr>
        <w:t xml:space="preserve"> (2 жастағы бал</w:t>
      </w:r>
      <w:r w:rsidR="001F1C18" w:rsidRPr="00FF54A3">
        <w:rPr>
          <w:rFonts w:ascii="Times New Roman" w:hAnsi="Times New Roman" w:cs="Times New Roman"/>
          <w:sz w:val="28"/>
          <w:szCs w:val="28"/>
          <w:lang w:val="kk-KZ"/>
        </w:rPr>
        <w:t>алар) – 20 бала</w:t>
      </w:r>
      <w:r w:rsidRPr="00FF54A3">
        <w:rPr>
          <w:rFonts w:ascii="Times New Roman" w:hAnsi="Times New Roman" w:cs="Times New Roman"/>
          <w:sz w:val="28"/>
          <w:szCs w:val="28"/>
          <w:lang w:val="kk-KZ"/>
        </w:rPr>
        <w:t>; 2</w:t>
      </w:r>
      <w:r w:rsidR="0027339F" w:rsidRPr="00FF54A3">
        <w:rPr>
          <w:rFonts w:ascii="Times New Roman" w:hAnsi="Times New Roman" w:cs="Times New Roman"/>
          <w:sz w:val="28"/>
          <w:szCs w:val="28"/>
          <w:lang w:val="kk-KZ"/>
        </w:rPr>
        <w:t xml:space="preserve">) ортаңғы топ </w:t>
      </w:r>
      <w:r w:rsidR="001F1C18" w:rsidRPr="00FF54A3">
        <w:rPr>
          <w:rFonts w:ascii="Times New Roman" w:hAnsi="Times New Roman" w:cs="Times New Roman"/>
          <w:sz w:val="28"/>
          <w:szCs w:val="28"/>
          <w:lang w:val="kk-KZ"/>
        </w:rPr>
        <w:t>«Ботақан»</w:t>
      </w:r>
      <w:r w:rsidR="0027339F" w:rsidRPr="00FF54A3">
        <w:rPr>
          <w:rFonts w:ascii="Times New Roman" w:hAnsi="Times New Roman" w:cs="Times New Roman"/>
          <w:sz w:val="28"/>
          <w:szCs w:val="28"/>
          <w:lang w:val="kk-KZ"/>
        </w:rPr>
        <w:t>(3 жастағы бал</w:t>
      </w:r>
      <w:r w:rsidR="001F1C18" w:rsidRPr="00FF54A3">
        <w:rPr>
          <w:rFonts w:ascii="Times New Roman" w:hAnsi="Times New Roman" w:cs="Times New Roman"/>
          <w:sz w:val="28"/>
          <w:szCs w:val="28"/>
          <w:lang w:val="kk-KZ"/>
        </w:rPr>
        <w:t>алар) - 25 бала</w:t>
      </w:r>
      <w:r w:rsidRPr="00FF54A3">
        <w:rPr>
          <w:rFonts w:ascii="Times New Roman" w:hAnsi="Times New Roman" w:cs="Times New Roman"/>
          <w:sz w:val="28"/>
          <w:szCs w:val="28"/>
          <w:lang w:val="kk-KZ"/>
        </w:rPr>
        <w:t>; 3</w:t>
      </w:r>
      <w:r w:rsidR="0027339F" w:rsidRPr="00FF54A3">
        <w:rPr>
          <w:rFonts w:ascii="Times New Roman" w:hAnsi="Times New Roman" w:cs="Times New Roman"/>
          <w:sz w:val="28"/>
          <w:szCs w:val="28"/>
          <w:lang w:val="kk-KZ"/>
        </w:rPr>
        <w:t>) ересек топ</w:t>
      </w:r>
      <w:r w:rsidR="001F1C18" w:rsidRPr="00FF54A3">
        <w:rPr>
          <w:rFonts w:ascii="Times New Roman" w:hAnsi="Times New Roman" w:cs="Times New Roman"/>
          <w:sz w:val="28"/>
          <w:szCs w:val="28"/>
          <w:lang w:val="kk-KZ"/>
        </w:rPr>
        <w:t xml:space="preserve"> «Құлыншақ» және «Балдырған»</w:t>
      </w:r>
      <w:r w:rsidR="0027339F" w:rsidRPr="00FF54A3">
        <w:rPr>
          <w:rFonts w:ascii="Times New Roman" w:hAnsi="Times New Roman" w:cs="Times New Roman"/>
          <w:sz w:val="28"/>
          <w:szCs w:val="28"/>
          <w:lang w:val="kk-KZ"/>
        </w:rPr>
        <w:t xml:space="preserve"> (4 жастағы </w:t>
      </w:r>
      <w:r w:rsidR="001F1C18" w:rsidRPr="00FF54A3">
        <w:rPr>
          <w:rFonts w:ascii="Times New Roman" w:hAnsi="Times New Roman" w:cs="Times New Roman"/>
          <w:sz w:val="28"/>
          <w:szCs w:val="28"/>
          <w:lang w:val="kk-KZ"/>
        </w:rPr>
        <w:t xml:space="preserve">балалар) – </w:t>
      </w:r>
      <w:r w:rsidR="001F1C18" w:rsidRPr="00885593">
        <w:rPr>
          <w:rFonts w:ascii="Times New Roman" w:hAnsi="Times New Roman" w:cs="Times New Roman"/>
          <w:sz w:val="28"/>
          <w:szCs w:val="28"/>
          <w:lang w:val="kk-KZ"/>
        </w:rPr>
        <w:t>50 бала</w:t>
      </w:r>
      <w:r w:rsidR="0027339F" w:rsidRPr="00FF54A3">
        <w:rPr>
          <w:rFonts w:ascii="Times New Roman" w:hAnsi="Times New Roman" w:cs="Times New Roman"/>
          <w:sz w:val="28"/>
          <w:szCs w:val="28"/>
          <w:lang w:val="kk-KZ"/>
        </w:rPr>
        <w:t xml:space="preserve">; 5) мектепалды даярлық тобы </w:t>
      </w:r>
      <w:r w:rsidR="001F1C18" w:rsidRPr="00FF54A3">
        <w:rPr>
          <w:rFonts w:ascii="Times New Roman" w:hAnsi="Times New Roman" w:cs="Times New Roman"/>
          <w:sz w:val="28"/>
          <w:szCs w:val="28"/>
          <w:lang w:val="kk-KZ"/>
        </w:rPr>
        <w:t xml:space="preserve">«Айгөлек» және «Қарлығаш» топтары </w:t>
      </w:r>
      <w:r w:rsidR="0027339F" w:rsidRPr="00FF54A3">
        <w:rPr>
          <w:rFonts w:ascii="Times New Roman" w:hAnsi="Times New Roman" w:cs="Times New Roman"/>
          <w:sz w:val="28"/>
          <w:szCs w:val="28"/>
          <w:lang w:val="kk-KZ"/>
        </w:rPr>
        <w:t>(5 жастағы бал</w:t>
      </w:r>
      <w:r w:rsidRPr="00FF54A3">
        <w:rPr>
          <w:rFonts w:ascii="Times New Roman" w:hAnsi="Times New Roman" w:cs="Times New Roman"/>
          <w:sz w:val="28"/>
          <w:szCs w:val="28"/>
          <w:lang w:val="kk-KZ"/>
        </w:rPr>
        <w:t xml:space="preserve">алар) - </w:t>
      </w:r>
      <w:r w:rsidR="001F1C18" w:rsidRPr="00885593">
        <w:rPr>
          <w:rFonts w:ascii="Times New Roman" w:hAnsi="Times New Roman" w:cs="Times New Roman"/>
          <w:sz w:val="28"/>
          <w:szCs w:val="28"/>
          <w:lang w:val="kk-KZ"/>
        </w:rPr>
        <w:t>50 бала</w:t>
      </w:r>
      <w:r w:rsidR="001F1C18" w:rsidRPr="00FF54A3">
        <w:rPr>
          <w:rFonts w:ascii="Times New Roman" w:hAnsi="Times New Roman" w:cs="Times New Roman"/>
          <w:sz w:val="28"/>
          <w:szCs w:val="28"/>
          <w:lang w:val="kk-KZ"/>
        </w:rPr>
        <w:t xml:space="preserve"> бар, </w:t>
      </w:r>
      <w:r w:rsidRPr="00FF54A3">
        <w:rPr>
          <w:rFonts w:ascii="Times New Roman" w:hAnsi="Times New Roman" w:cs="Times New Roman"/>
          <w:sz w:val="28"/>
          <w:szCs w:val="28"/>
          <w:lang w:val="kk-KZ"/>
        </w:rPr>
        <w:t xml:space="preserve">қағидалары сақталған. </w:t>
      </w:r>
      <w:r w:rsidR="00FF54A3" w:rsidRPr="00FF54A3">
        <w:rPr>
          <w:rFonts w:ascii="Times New Roman" w:hAnsi="Times New Roman" w:cs="Times New Roman"/>
          <w:bCs/>
          <w:sz w:val="28"/>
          <w:szCs w:val="24"/>
          <w:lang w:val="kk-KZ"/>
        </w:rPr>
        <w:t xml:space="preserve">Бағаланатын кезеңге </w:t>
      </w:r>
      <w:r w:rsidR="00FF54A3" w:rsidRPr="00885593">
        <w:rPr>
          <w:rFonts w:ascii="Times New Roman" w:hAnsi="Times New Roman" w:cs="Times New Roman"/>
          <w:bCs/>
          <w:sz w:val="28"/>
          <w:szCs w:val="24"/>
          <w:lang w:val="kk-KZ"/>
        </w:rPr>
        <w:t>шағын орталы</w:t>
      </w:r>
      <w:r w:rsidR="00FF54A3" w:rsidRPr="00FF54A3">
        <w:rPr>
          <w:rFonts w:ascii="Times New Roman" w:hAnsi="Times New Roman" w:cs="Times New Roman"/>
          <w:bCs/>
          <w:sz w:val="28"/>
          <w:szCs w:val="24"/>
          <w:lang w:val="kk-KZ"/>
        </w:rPr>
        <w:t>қ және мектепалды даярлық сыныбында тәрбиеленушілер тізімі ұсынылған, мектеп басшысымен бекітілген.  Мектепалды сыныбында тәрбиеленушілер жас ерекшеліктеріне сәйкес жасақталған.</w:t>
      </w:r>
    </w:p>
    <w:p w:rsidR="00FF54A3" w:rsidRPr="006476DE" w:rsidRDefault="00FF54A3" w:rsidP="00FF54A3">
      <w:pPr>
        <w:spacing w:after="0" w:line="240" w:lineRule="auto"/>
        <w:jc w:val="both"/>
        <w:rPr>
          <w:rFonts w:ascii="Times New Roman" w:eastAsiaTheme="minorEastAsia" w:hAnsi="Times New Roman" w:cs="Times New Roman"/>
          <w:bCs/>
          <w:sz w:val="28"/>
          <w:szCs w:val="28"/>
          <w:lang w:val="kk-KZ"/>
        </w:rPr>
      </w:pPr>
    </w:p>
    <w:p w:rsidR="004F52DA" w:rsidRDefault="004F52DA" w:rsidP="00371E19">
      <w:pPr>
        <w:pStyle w:val="Default"/>
        <w:ind w:right="907" w:firstLine="1134"/>
        <w:contextualSpacing/>
        <w:jc w:val="both"/>
        <w:rPr>
          <w:sz w:val="28"/>
          <w:szCs w:val="28"/>
          <w:lang w:val="kk-KZ"/>
        </w:rPr>
      </w:pPr>
    </w:p>
    <w:p w:rsidR="00371E19" w:rsidRPr="00371E19" w:rsidRDefault="00371E19" w:rsidP="00371E19">
      <w:pPr>
        <w:pStyle w:val="Default"/>
        <w:ind w:right="907" w:firstLine="1134"/>
        <w:contextualSpacing/>
        <w:jc w:val="both"/>
        <w:rPr>
          <w:sz w:val="28"/>
          <w:szCs w:val="28"/>
          <w:lang w:val="kk-KZ"/>
        </w:rPr>
      </w:pPr>
    </w:p>
    <w:p w:rsidR="004F52DA" w:rsidRDefault="004F52DA" w:rsidP="004F52DA">
      <w:pPr>
        <w:jc w:val="both"/>
        <w:rPr>
          <w:rFonts w:ascii="Times New Roman" w:hAnsi="Times New Roman" w:cs="Times New Roman"/>
          <w:sz w:val="28"/>
          <w:szCs w:val="28"/>
          <w:highlight w:val="yellow"/>
          <w:lang w:val="kk-KZ"/>
        </w:rPr>
      </w:pPr>
    </w:p>
    <w:p w:rsidR="0060481B" w:rsidRDefault="0060481B" w:rsidP="00FF54A3">
      <w:pPr>
        <w:ind w:firstLine="1134"/>
        <w:jc w:val="both"/>
        <w:rPr>
          <w:rFonts w:ascii="Times New Roman" w:hAnsi="Times New Roman" w:cs="Times New Roman"/>
          <w:sz w:val="28"/>
          <w:szCs w:val="28"/>
          <w:lang w:val="kk-KZ"/>
        </w:rPr>
      </w:pPr>
      <w:r w:rsidRPr="00FF54A3">
        <w:rPr>
          <w:rFonts w:ascii="Times New Roman" w:hAnsi="Times New Roman" w:cs="Times New Roman"/>
          <w:sz w:val="28"/>
          <w:szCs w:val="28"/>
          <w:lang w:val="kk-KZ"/>
        </w:rPr>
        <w:t>Бөбекжай</w:t>
      </w:r>
      <w:r w:rsidR="005E4C63" w:rsidRPr="00885593">
        <w:rPr>
          <w:rFonts w:ascii="Times New Roman" w:hAnsi="Times New Roman" w:cs="Times New Roman"/>
          <w:sz w:val="28"/>
          <w:szCs w:val="28"/>
          <w:lang w:val="kk-KZ"/>
        </w:rPr>
        <w:t>-</w:t>
      </w:r>
      <w:r w:rsidRPr="00FF54A3">
        <w:rPr>
          <w:rFonts w:ascii="Times New Roman" w:hAnsi="Times New Roman" w:cs="Times New Roman"/>
          <w:sz w:val="28"/>
          <w:szCs w:val="28"/>
          <w:lang w:val="kk-KZ"/>
        </w:rPr>
        <w:t xml:space="preserve">балабақшада </w:t>
      </w:r>
      <w:r w:rsidR="0027339F" w:rsidRPr="00FF54A3">
        <w:rPr>
          <w:rFonts w:ascii="Times New Roman" w:hAnsi="Times New Roman" w:cs="Times New Roman"/>
          <w:sz w:val="28"/>
          <w:szCs w:val="28"/>
          <w:lang w:val="kk-KZ"/>
        </w:rPr>
        <w:t>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w:t>
      </w:r>
      <w:r w:rsidRPr="00FF54A3">
        <w:rPr>
          <w:rFonts w:ascii="Times New Roman" w:hAnsi="Times New Roman" w:cs="Times New Roman"/>
          <w:sz w:val="28"/>
          <w:szCs w:val="28"/>
          <w:lang w:val="kk-KZ"/>
        </w:rPr>
        <w:t>ру үшін орындауды қамтамасыз етілген</w:t>
      </w:r>
      <w:r w:rsidR="0027339F" w:rsidRPr="00FF54A3">
        <w:rPr>
          <w:rFonts w:ascii="Times New Roman" w:hAnsi="Times New Roman" w:cs="Times New Roman"/>
          <w:sz w:val="28"/>
          <w:szCs w:val="28"/>
          <w:lang w:val="kk-KZ"/>
        </w:rPr>
        <w:t>.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бұйрығымен бекітілген Мектепке дейінгі білім беру саласында мемлекеттік қызметтер көрсету қағидаларына сәйкес жүзеге асырылады.  1 маусым мен 31 тамыз аралығында – жазғы сауықтыру кезеңі; мектепалды даярлық бағдарламасын өткен тәрбиеленушілерді мектепке дейінгі ұйымнан шығару жыл сайын 1 тамызға дейін жүзеге асырылады; тәрбиеленушілерді бір жас тобынан басқасына ауыстыру тәрбиеленушінің ағымдағы күнтізбелік жылдағы толық жасын ескере отырып, ағымдағы жылғы 1-31 та</w:t>
      </w:r>
      <w:r w:rsidR="00FF54A3">
        <w:rPr>
          <w:rFonts w:ascii="Times New Roman" w:hAnsi="Times New Roman" w:cs="Times New Roman"/>
          <w:sz w:val="28"/>
          <w:szCs w:val="28"/>
          <w:lang w:val="kk-KZ"/>
        </w:rPr>
        <w:t>мыз аралығында жүзеге асырылады.</w:t>
      </w:r>
    </w:p>
    <w:p w:rsidR="0060481B" w:rsidRPr="00885593" w:rsidRDefault="00FF54A3" w:rsidP="00FF54A3">
      <w:pPr>
        <w:ind w:firstLine="1134"/>
        <w:jc w:val="both"/>
        <w:rPr>
          <w:rFonts w:ascii="Times New Roman" w:hAnsi="Times New Roman" w:cs="Times New Roman"/>
          <w:sz w:val="28"/>
          <w:szCs w:val="28"/>
          <w:lang w:val="kk-KZ"/>
        </w:rPr>
      </w:pPr>
      <w:r w:rsidRPr="00FF54A3">
        <w:rPr>
          <w:rStyle w:val="af3"/>
          <w:rFonts w:ascii="Times New Roman" w:eastAsiaTheme="majorEastAsia" w:hAnsi="Times New Roman" w:cs="Times New Roman"/>
          <w:b w:val="0"/>
          <w:sz w:val="28"/>
          <w:szCs w:val="28"/>
          <w:lang w:val="kk-KZ"/>
        </w:rPr>
        <w:t xml:space="preserve">Бағаланатын кезеңдер бойынша  қабылдау және шығару туралы ұсынылған бұйрықтардың негізінде және мектепке дейінгі тәрбие мен оқытудың біліктері мен дағдыларының тізбесін игеру бойынша оқыту нәтижелерін бағалауда </w:t>
      </w:r>
      <w:r w:rsidR="001D0E70">
        <w:rPr>
          <w:rStyle w:val="af3"/>
          <w:rFonts w:ascii="Times New Roman" w:eastAsiaTheme="majorEastAsia" w:hAnsi="Times New Roman" w:cs="Times New Roman"/>
          <w:b w:val="0"/>
          <w:sz w:val="28"/>
          <w:szCs w:val="28"/>
          <w:lang w:val="kk-KZ"/>
        </w:rPr>
        <w:t xml:space="preserve"> мектепалды топтары </w:t>
      </w:r>
      <w:r w:rsidRPr="00FF54A3">
        <w:rPr>
          <w:rStyle w:val="af3"/>
          <w:rFonts w:ascii="Times New Roman" w:eastAsiaTheme="majorEastAsia" w:hAnsi="Times New Roman" w:cs="Times New Roman"/>
          <w:b w:val="0"/>
          <w:sz w:val="28"/>
          <w:szCs w:val="28"/>
          <w:lang w:val="kk-KZ"/>
        </w:rPr>
        <w:t xml:space="preserve">ата-аналарымен жүргізілген сауалнаманың нәтижесін ескере отырып, тәрбиеленушіні 1-сыныпқа </w:t>
      </w:r>
      <w:r w:rsidRPr="00FF54A3">
        <w:rPr>
          <w:rFonts w:ascii="Times New Roman" w:hAnsi="Times New Roman" w:cs="Times New Roman"/>
          <w:sz w:val="28"/>
          <w:szCs w:val="28"/>
          <w:lang w:val="kk-KZ"/>
        </w:rPr>
        <w:t>қабылдағанға дейін МДТО үлгілік оқу бағдарламасын игеру бойынша талаптардың сақталғаны</w:t>
      </w:r>
      <w:r>
        <w:rPr>
          <w:rFonts w:ascii="Times New Roman" w:hAnsi="Times New Roman" w:cs="Times New Roman"/>
          <w:sz w:val="28"/>
          <w:szCs w:val="28"/>
          <w:lang w:val="kk-KZ"/>
        </w:rPr>
        <w:t xml:space="preserve">  анықталды</w:t>
      </w:r>
      <w:r w:rsidR="001D0E70">
        <w:rPr>
          <w:rFonts w:ascii="Times New Roman" w:hAnsi="Times New Roman" w:cs="Times New Roman"/>
          <w:sz w:val="28"/>
          <w:szCs w:val="28"/>
          <w:lang w:val="kk-KZ"/>
        </w:rPr>
        <w:t>.</w:t>
      </w:r>
      <w:bookmarkStart w:id="2" w:name="_GoBack"/>
      <w:bookmarkEnd w:id="2"/>
    </w:p>
    <w:p w:rsidR="0060481B" w:rsidRPr="00FF54A3" w:rsidRDefault="00FF6689" w:rsidP="00FF6689">
      <w:pPr>
        <w:ind w:right="624"/>
        <w:jc w:val="both"/>
        <w:rPr>
          <w:rFonts w:ascii="Times New Roman" w:hAnsi="Times New Roman" w:cs="Times New Roman"/>
          <w:sz w:val="28"/>
          <w:szCs w:val="28"/>
          <w:lang w:val="kk-KZ"/>
        </w:rPr>
      </w:pPr>
      <w:r w:rsidRPr="00C10598">
        <w:rPr>
          <w:rFonts w:ascii="Times New Roman" w:hAnsi="Times New Roman" w:cs="Times New Roman"/>
          <w:b/>
          <w:bCs/>
          <w:i/>
          <w:iCs/>
          <w:sz w:val="28"/>
          <w:szCs w:val="28"/>
          <w:lang w:val="kk-KZ"/>
        </w:rPr>
        <w:t>2021-2022, 2022-2023</w:t>
      </w:r>
      <w:r w:rsidR="00551135">
        <w:rPr>
          <w:rFonts w:ascii="Times New Roman" w:hAnsi="Times New Roman" w:cs="Times New Roman"/>
          <w:b/>
          <w:bCs/>
          <w:i/>
          <w:iCs/>
          <w:sz w:val="28"/>
          <w:szCs w:val="28"/>
          <w:lang w:val="kk-KZ"/>
        </w:rPr>
        <w:t>,2023-2024</w:t>
      </w:r>
      <w:r w:rsidRPr="00C10598">
        <w:rPr>
          <w:rFonts w:ascii="Times New Roman" w:hAnsi="Times New Roman" w:cs="Times New Roman"/>
          <w:b/>
          <w:bCs/>
          <w:i/>
          <w:iCs/>
          <w:sz w:val="28"/>
          <w:szCs w:val="28"/>
          <w:lang w:val="kk-KZ"/>
        </w:rPr>
        <w:t>оқу жылдары аралығында мектепке дейінгі ұйымда ерекше білімді қажет</w:t>
      </w:r>
      <w:r w:rsidR="00FF54A3">
        <w:rPr>
          <w:rFonts w:ascii="Times New Roman" w:hAnsi="Times New Roman" w:cs="Times New Roman"/>
          <w:b/>
          <w:bCs/>
          <w:i/>
          <w:iCs/>
          <w:sz w:val="28"/>
          <w:szCs w:val="28"/>
          <w:lang w:val="kk-KZ"/>
        </w:rPr>
        <w:t xml:space="preserve"> ететін балалар болған жоқ</w:t>
      </w:r>
    </w:p>
    <w:p w:rsidR="00FF6689" w:rsidRPr="008F226C" w:rsidRDefault="00FF6689" w:rsidP="00FF6689">
      <w:pPr>
        <w:ind w:right="624"/>
        <w:jc w:val="both"/>
        <w:rPr>
          <w:rFonts w:ascii="Times New Roman" w:hAnsi="Times New Roman" w:cs="Times New Roman"/>
          <w:b/>
          <w:color w:val="000000"/>
          <w:sz w:val="28"/>
          <w:lang w:val="kk-KZ"/>
        </w:rPr>
      </w:pPr>
      <w:r w:rsidRPr="008F226C">
        <w:rPr>
          <w:rFonts w:ascii="Times New Roman" w:hAnsi="Times New Roman" w:cs="Times New Roman"/>
          <w:b/>
          <w:color w:val="000000"/>
          <w:sz w:val="28"/>
          <w:lang w:val="kk-KZ"/>
        </w:rPr>
        <w:t>Бағаланатын кезеңге:</w:t>
      </w:r>
    </w:p>
    <w:p w:rsidR="00FF6689" w:rsidRDefault="00FF6689" w:rsidP="00FF6689">
      <w:pPr>
        <w:pStyle w:val="a8"/>
        <w:widowControl/>
        <w:numPr>
          <w:ilvl w:val="0"/>
          <w:numId w:val="42"/>
        </w:numPr>
        <w:autoSpaceDE/>
        <w:autoSpaceDN/>
        <w:spacing w:after="200" w:line="276" w:lineRule="auto"/>
        <w:ind w:left="0" w:right="624"/>
        <w:contextualSpacing/>
        <w:jc w:val="both"/>
        <w:rPr>
          <w:color w:val="000000"/>
          <w:spacing w:val="2"/>
          <w:sz w:val="28"/>
          <w:szCs w:val="28"/>
          <w:lang w:eastAsia="ru-RU"/>
        </w:rPr>
      </w:pPr>
      <w:r>
        <w:rPr>
          <w:bCs/>
          <w:color w:val="000000"/>
          <w:sz w:val="28"/>
        </w:rPr>
        <w:t>Күн тәртібі:</w:t>
      </w:r>
      <w:r w:rsidRPr="005D4042">
        <w:rPr>
          <w:color w:val="000000"/>
          <w:spacing w:val="2"/>
          <w:sz w:val="28"/>
          <w:szCs w:val="28"/>
          <w:lang w:eastAsia="ru-RU"/>
        </w:rPr>
        <w:t>2021-2022</w:t>
      </w:r>
      <w:r>
        <w:rPr>
          <w:color w:val="000000"/>
          <w:spacing w:val="2"/>
          <w:sz w:val="28"/>
          <w:szCs w:val="28"/>
          <w:lang w:eastAsia="ru-RU"/>
        </w:rPr>
        <w:t xml:space="preserve">, </w:t>
      </w:r>
      <w:r w:rsidRPr="005D4042">
        <w:rPr>
          <w:color w:val="000000"/>
          <w:spacing w:val="2"/>
          <w:sz w:val="28"/>
          <w:szCs w:val="28"/>
          <w:lang w:eastAsia="ru-RU"/>
        </w:rPr>
        <w:t>2022-2023</w:t>
      </w:r>
      <w:r w:rsidR="00564ECA">
        <w:rPr>
          <w:color w:val="000000"/>
          <w:spacing w:val="2"/>
          <w:sz w:val="28"/>
          <w:szCs w:val="28"/>
          <w:lang w:eastAsia="ru-RU"/>
        </w:rPr>
        <w:t>, 2023-2024</w:t>
      </w:r>
      <w:r>
        <w:rPr>
          <w:color w:val="000000"/>
          <w:spacing w:val="2"/>
          <w:sz w:val="28"/>
          <w:szCs w:val="28"/>
          <w:lang w:eastAsia="ru-RU"/>
        </w:rPr>
        <w:t xml:space="preserve"> оқу жылдары;</w:t>
      </w:r>
    </w:p>
    <w:p w:rsidR="00FF6689" w:rsidRDefault="00564ECA" w:rsidP="00FF6689">
      <w:pPr>
        <w:pStyle w:val="a8"/>
        <w:widowControl/>
        <w:numPr>
          <w:ilvl w:val="0"/>
          <w:numId w:val="42"/>
        </w:numPr>
        <w:autoSpaceDE/>
        <w:autoSpaceDN/>
        <w:spacing w:after="200" w:line="276" w:lineRule="auto"/>
        <w:ind w:left="0" w:right="624"/>
        <w:contextualSpacing/>
        <w:jc w:val="both"/>
        <w:rPr>
          <w:color w:val="000000"/>
          <w:spacing w:val="2"/>
          <w:sz w:val="28"/>
          <w:szCs w:val="28"/>
          <w:lang w:eastAsia="ru-RU"/>
        </w:rPr>
      </w:pPr>
      <w:r>
        <w:rPr>
          <w:color w:val="000000"/>
          <w:spacing w:val="2"/>
          <w:sz w:val="28"/>
          <w:szCs w:val="28"/>
          <w:lang w:eastAsia="ru-RU"/>
        </w:rPr>
        <w:t xml:space="preserve">Өтпелі тақырыптар: </w:t>
      </w:r>
      <w:r w:rsidR="00FF6689">
        <w:rPr>
          <w:color w:val="000000"/>
          <w:spacing w:val="2"/>
          <w:sz w:val="28"/>
          <w:szCs w:val="28"/>
          <w:lang w:eastAsia="ru-RU"/>
        </w:rPr>
        <w:t>2021</w:t>
      </w:r>
      <w:r>
        <w:rPr>
          <w:color w:val="000000"/>
          <w:spacing w:val="2"/>
          <w:sz w:val="28"/>
          <w:szCs w:val="28"/>
          <w:lang w:eastAsia="ru-RU"/>
        </w:rPr>
        <w:t>-2022, 2022-2023, 2023-2024</w:t>
      </w:r>
      <w:r w:rsidR="00FF6689">
        <w:rPr>
          <w:color w:val="000000"/>
          <w:spacing w:val="2"/>
          <w:sz w:val="28"/>
          <w:szCs w:val="28"/>
          <w:lang w:eastAsia="ru-RU"/>
        </w:rPr>
        <w:t xml:space="preserve"> оқу жылдары;</w:t>
      </w:r>
    </w:p>
    <w:p w:rsidR="00FF6689" w:rsidRDefault="00FF6689" w:rsidP="00FF6689">
      <w:pPr>
        <w:pStyle w:val="a8"/>
        <w:widowControl/>
        <w:numPr>
          <w:ilvl w:val="0"/>
          <w:numId w:val="42"/>
        </w:numPr>
        <w:autoSpaceDE/>
        <w:autoSpaceDN/>
        <w:spacing w:after="200" w:line="276" w:lineRule="auto"/>
        <w:ind w:left="0" w:right="624"/>
        <w:contextualSpacing/>
        <w:jc w:val="both"/>
        <w:rPr>
          <w:color w:val="000000"/>
          <w:spacing w:val="2"/>
          <w:sz w:val="28"/>
          <w:szCs w:val="28"/>
          <w:lang w:eastAsia="ru-RU"/>
        </w:rPr>
      </w:pPr>
      <w:r>
        <w:rPr>
          <w:bCs/>
          <w:color w:val="000000"/>
          <w:sz w:val="28"/>
        </w:rPr>
        <w:t>Балаб</w:t>
      </w:r>
      <w:r w:rsidR="00564ECA">
        <w:rPr>
          <w:bCs/>
          <w:color w:val="000000"/>
          <w:sz w:val="28"/>
        </w:rPr>
        <w:t xml:space="preserve">ақшаның оқу жұмыс жоспары: </w:t>
      </w:r>
      <w:r>
        <w:rPr>
          <w:bCs/>
          <w:color w:val="000000"/>
          <w:sz w:val="28"/>
        </w:rPr>
        <w:t>2021</w:t>
      </w:r>
      <w:r w:rsidR="00564ECA">
        <w:rPr>
          <w:bCs/>
          <w:color w:val="000000"/>
          <w:sz w:val="28"/>
        </w:rPr>
        <w:t>-2022</w:t>
      </w:r>
      <w:r>
        <w:rPr>
          <w:bCs/>
          <w:color w:val="000000"/>
          <w:sz w:val="28"/>
        </w:rPr>
        <w:t xml:space="preserve">, </w:t>
      </w:r>
      <w:r w:rsidR="00564ECA">
        <w:rPr>
          <w:color w:val="000000"/>
          <w:spacing w:val="2"/>
          <w:sz w:val="28"/>
          <w:szCs w:val="28"/>
          <w:lang w:eastAsia="ru-RU"/>
        </w:rPr>
        <w:t>2022</w:t>
      </w:r>
      <w:r w:rsidRPr="005D4042">
        <w:rPr>
          <w:color w:val="000000"/>
          <w:spacing w:val="2"/>
          <w:sz w:val="28"/>
          <w:szCs w:val="28"/>
          <w:lang w:eastAsia="ru-RU"/>
        </w:rPr>
        <w:t>-</w:t>
      </w:r>
      <w:r w:rsidR="00564ECA">
        <w:rPr>
          <w:color w:val="000000"/>
          <w:spacing w:val="2"/>
          <w:sz w:val="28"/>
          <w:szCs w:val="28"/>
          <w:lang w:eastAsia="ru-RU"/>
        </w:rPr>
        <w:t>2023</w:t>
      </w:r>
      <w:r>
        <w:rPr>
          <w:color w:val="000000"/>
          <w:spacing w:val="2"/>
          <w:sz w:val="28"/>
          <w:szCs w:val="28"/>
          <w:lang w:eastAsia="ru-RU"/>
        </w:rPr>
        <w:t xml:space="preserve">, </w:t>
      </w:r>
      <w:r w:rsidR="00564ECA">
        <w:rPr>
          <w:color w:val="000000"/>
          <w:spacing w:val="2"/>
          <w:sz w:val="28"/>
          <w:szCs w:val="28"/>
          <w:lang w:eastAsia="ru-RU"/>
        </w:rPr>
        <w:t>2023-2024</w:t>
      </w:r>
      <w:r>
        <w:rPr>
          <w:color w:val="000000"/>
          <w:spacing w:val="2"/>
          <w:sz w:val="28"/>
          <w:szCs w:val="28"/>
          <w:lang w:eastAsia="ru-RU"/>
        </w:rPr>
        <w:t xml:space="preserve"> оқу жылдары;</w:t>
      </w:r>
    </w:p>
    <w:p w:rsidR="00FF6689" w:rsidRPr="009378D6" w:rsidRDefault="00FF6689" w:rsidP="00FF6689">
      <w:pPr>
        <w:pStyle w:val="a8"/>
        <w:widowControl/>
        <w:numPr>
          <w:ilvl w:val="0"/>
          <w:numId w:val="42"/>
        </w:numPr>
        <w:autoSpaceDE/>
        <w:autoSpaceDN/>
        <w:spacing w:after="200" w:line="276" w:lineRule="auto"/>
        <w:ind w:left="0" w:right="624"/>
        <w:contextualSpacing/>
        <w:jc w:val="both"/>
        <w:rPr>
          <w:color w:val="000000"/>
          <w:spacing w:val="2"/>
          <w:sz w:val="28"/>
          <w:szCs w:val="28"/>
          <w:lang w:eastAsia="ru-RU"/>
        </w:rPr>
      </w:pPr>
      <w:r>
        <w:rPr>
          <w:bCs/>
          <w:color w:val="000000"/>
          <w:sz w:val="28"/>
        </w:rPr>
        <w:t>Ұйымдастырылған оқу қызметінің кестесі:</w:t>
      </w:r>
      <w:r w:rsidRPr="005D4042">
        <w:rPr>
          <w:color w:val="000000"/>
          <w:spacing w:val="2"/>
          <w:sz w:val="28"/>
          <w:szCs w:val="28"/>
          <w:lang w:eastAsia="ru-RU"/>
        </w:rPr>
        <w:t>2021-2022</w:t>
      </w:r>
      <w:r w:rsidR="00564ECA">
        <w:rPr>
          <w:color w:val="000000"/>
          <w:spacing w:val="2"/>
          <w:sz w:val="28"/>
          <w:szCs w:val="28"/>
          <w:lang w:eastAsia="ru-RU"/>
        </w:rPr>
        <w:t xml:space="preserve"> оқу жыл</w:t>
      </w:r>
      <w:r>
        <w:rPr>
          <w:color w:val="000000"/>
          <w:spacing w:val="2"/>
          <w:sz w:val="28"/>
          <w:szCs w:val="28"/>
          <w:lang w:eastAsia="ru-RU"/>
        </w:rPr>
        <w:t>ы, ұ</w:t>
      </w:r>
      <w:r>
        <w:rPr>
          <w:bCs/>
          <w:color w:val="000000"/>
          <w:sz w:val="28"/>
        </w:rPr>
        <w:t>йымдастырылған іс-әрекет кестесі мектепалды топтары үшін: 2022-2023</w:t>
      </w:r>
      <w:r w:rsidR="00564ECA">
        <w:rPr>
          <w:bCs/>
          <w:color w:val="000000"/>
          <w:sz w:val="28"/>
        </w:rPr>
        <w:t>, 2023-2024</w:t>
      </w:r>
      <w:r>
        <w:rPr>
          <w:bCs/>
          <w:color w:val="000000"/>
          <w:sz w:val="28"/>
        </w:rPr>
        <w:t xml:space="preserve"> оқу жыл</w:t>
      </w:r>
      <w:r w:rsidR="00564ECA">
        <w:rPr>
          <w:bCs/>
          <w:color w:val="000000"/>
          <w:sz w:val="28"/>
        </w:rPr>
        <w:t>дары</w:t>
      </w:r>
      <w:r>
        <w:rPr>
          <w:color w:val="000000"/>
          <w:spacing w:val="2"/>
          <w:sz w:val="28"/>
          <w:szCs w:val="28"/>
          <w:lang w:eastAsia="ru-RU"/>
        </w:rPr>
        <w:t>;</w:t>
      </w:r>
    </w:p>
    <w:p w:rsidR="00FF6689" w:rsidRDefault="00FF6689" w:rsidP="00FF6689">
      <w:pPr>
        <w:pStyle w:val="a8"/>
        <w:widowControl/>
        <w:numPr>
          <w:ilvl w:val="0"/>
          <w:numId w:val="42"/>
        </w:numPr>
        <w:autoSpaceDE/>
        <w:autoSpaceDN/>
        <w:spacing w:after="200" w:line="276" w:lineRule="auto"/>
        <w:ind w:left="0" w:right="624"/>
        <w:contextualSpacing/>
        <w:jc w:val="both"/>
        <w:rPr>
          <w:color w:val="000000"/>
          <w:spacing w:val="2"/>
          <w:sz w:val="28"/>
          <w:szCs w:val="28"/>
          <w:lang w:eastAsia="ru-RU"/>
        </w:rPr>
      </w:pPr>
      <w:r>
        <w:rPr>
          <w:color w:val="000000"/>
          <w:spacing w:val="2"/>
          <w:sz w:val="28"/>
          <w:szCs w:val="28"/>
          <w:lang w:eastAsia="ru-RU"/>
        </w:rPr>
        <w:t>Перспективалық жоспарла</w:t>
      </w:r>
      <w:r w:rsidR="00564ECA">
        <w:rPr>
          <w:color w:val="000000"/>
          <w:spacing w:val="2"/>
          <w:sz w:val="28"/>
          <w:szCs w:val="28"/>
          <w:lang w:eastAsia="ru-RU"/>
        </w:rPr>
        <w:t>р мен циклограммалар:</w:t>
      </w:r>
      <w:r w:rsidRPr="005D4042">
        <w:rPr>
          <w:color w:val="000000"/>
          <w:spacing w:val="2"/>
          <w:sz w:val="28"/>
          <w:szCs w:val="28"/>
          <w:lang w:eastAsia="ru-RU"/>
        </w:rPr>
        <w:t>2021-2022</w:t>
      </w:r>
      <w:r>
        <w:rPr>
          <w:color w:val="000000"/>
          <w:spacing w:val="2"/>
          <w:sz w:val="28"/>
          <w:szCs w:val="28"/>
          <w:lang w:eastAsia="ru-RU"/>
        </w:rPr>
        <w:t xml:space="preserve">, </w:t>
      </w:r>
      <w:r w:rsidRPr="005D4042">
        <w:rPr>
          <w:color w:val="000000"/>
          <w:spacing w:val="2"/>
          <w:sz w:val="28"/>
          <w:szCs w:val="28"/>
          <w:lang w:eastAsia="ru-RU"/>
        </w:rPr>
        <w:t>2022-2023</w:t>
      </w:r>
      <w:r w:rsidR="00564ECA">
        <w:rPr>
          <w:color w:val="000000"/>
          <w:spacing w:val="2"/>
          <w:sz w:val="28"/>
          <w:szCs w:val="28"/>
          <w:lang w:eastAsia="ru-RU"/>
        </w:rPr>
        <w:t>, 2023-2024</w:t>
      </w:r>
      <w:r>
        <w:rPr>
          <w:color w:val="000000"/>
          <w:spacing w:val="2"/>
          <w:sz w:val="28"/>
          <w:szCs w:val="28"/>
          <w:lang w:eastAsia="ru-RU"/>
        </w:rPr>
        <w:t xml:space="preserve"> оқу жылдары;</w:t>
      </w:r>
    </w:p>
    <w:p w:rsidR="00FF6689" w:rsidRDefault="00FF6689" w:rsidP="00FF6689">
      <w:pPr>
        <w:pStyle w:val="a8"/>
        <w:widowControl/>
        <w:numPr>
          <w:ilvl w:val="0"/>
          <w:numId w:val="42"/>
        </w:numPr>
        <w:autoSpaceDE/>
        <w:autoSpaceDN/>
        <w:spacing w:after="200" w:line="276" w:lineRule="auto"/>
        <w:ind w:left="0" w:right="624"/>
        <w:contextualSpacing/>
        <w:jc w:val="both"/>
        <w:rPr>
          <w:color w:val="000000"/>
          <w:spacing w:val="2"/>
          <w:sz w:val="28"/>
          <w:szCs w:val="28"/>
          <w:lang w:eastAsia="ru-RU"/>
        </w:rPr>
      </w:pPr>
      <w:r w:rsidRPr="00C859A6">
        <w:rPr>
          <w:color w:val="000000"/>
          <w:spacing w:val="2"/>
          <w:sz w:val="28"/>
          <w:szCs w:val="28"/>
          <w:lang w:eastAsia="ru-RU"/>
        </w:rPr>
        <w:t>Вариативтік бөлімнің жоспарлары:</w:t>
      </w:r>
      <w:r w:rsidR="00564ECA">
        <w:rPr>
          <w:color w:val="000000"/>
          <w:spacing w:val="2"/>
          <w:sz w:val="28"/>
          <w:szCs w:val="28"/>
          <w:lang w:eastAsia="ru-RU"/>
        </w:rPr>
        <w:t>2021-2022 оқу жыл</w:t>
      </w:r>
      <w:r w:rsidRPr="00C859A6">
        <w:rPr>
          <w:color w:val="000000"/>
          <w:spacing w:val="2"/>
          <w:sz w:val="28"/>
          <w:szCs w:val="28"/>
          <w:lang w:eastAsia="ru-RU"/>
        </w:rPr>
        <w:t xml:space="preserve">ы; </w:t>
      </w:r>
    </w:p>
    <w:p w:rsidR="00FF6689" w:rsidRDefault="00545412" w:rsidP="00FF6689">
      <w:pPr>
        <w:pStyle w:val="a8"/>
        <w:widowControl/>
        <w:numPr>
          <w:ilvl w:val="0"/>
          <w:numId w:val="42"/>
        </w:numPr>
        <w:autoSpaceDE/>
        <w:autoSpaceDN/>
        <w:spacing w:after="200" w:line="276" w:lineRule="auto"/>
        <w:ind w:left="0" w:right="624"/>
        <w:contextualSpacing/>
        <w:jc w:val="both"/>
        <w:rPr>
          <w:color w:val="000000"/>
          <w:spacing w:val="2"/>
          <w:sz w:val="28"/>
          <w:szCs w:val="28"/>
          <w:lang w:eastAsia="ru-RU"/>
        </w:rPr>
      </w:pPr>
      <w:r>
        <w:rPr>
          <w:color w:val="000000"/>
          <w:spacing w:val="2"/>
          <w:sz w:val="28"/>
          <w:szCs w:val="28"/>
          <w:lang w:eastAsia="ru-RU"/>
        </w:rPr>
        <w:t>Педагог мамандардың жоспарлары:</w:t>
      </w:r>
      <w:r w:rsidR="00FF6689">
        <w:rPr>
          <w:color w:val="000000"/>
          <w:spacing w:val="2"/>
          <w:sz w:val="28"/>
          <w:szCs w:val="28"/>
          <w:lang w:eastAsia="ru-RU"/>
        </w:rPr>
        <w:t xml:space="preserve"> 2021-2022, 2022-2023</w:t>
      </w:r>
      <w:r w:rsidR="00564ECA">
        <w:rPr>
          <w:color w:val="000000"/>
          <w:spacing w:val="2"/>
          <w:sz w:val="28"/>
          <w:szCs w:val="28"/>
          <w:lang w:eastAsia="ru-RU"/>
        </w:rPr>
        <w:t>, 2023-2024</w:t>
      </w:r>
      <w:r w:rsidR="00FF6689">
        <w:rPr>
          <w:color w:val="000000"/>
          <w:spacing w:val="2"/>
          <w:sz w:val="28"/>
          <w:szCs w:val="28"/>
          <w:lang w:eastAsia="ru-RU"/>
        </w:rPr>
        <w:t xml:space="preserve"> оқу жылдары:</w:t>
      </w:r>
    </w:p>
    <w:p w:rsidR="00150A12" w:rsidRPr="00545412" w:rsidRDefault="00FF6689" w:rsidP="00545412">
      <w:pPr>
        <w:ind w:right="624"/>
        <w:jc w:val="both"/>
        <w:rPr>
          <w:rFonts w:ascii="Times New Roman" w:hAnsi="Times New Roman" w:cs="Times New Roman"/>
          <w:b/>
          <w:bCs/>
          <w:i/>
          <w:iCs/>
          <w:sz w:val="28"/>
          <w:szCs w:val="28"/>
          <w:lang w:val="kk-KZ"/>
        </w:rPr>
      </w:pPr>
      <w:r>
        <w:rPr>
          <w:rFonts w:ascii="Times New Roman" w:hAnsi="Times New Roman" w:cs="Times New Roman"/>
          <w:sz w:val="28"/>
          <w:szCs w:val="28"/>
          <w:lang w:val="kk-KZ"/>
        </w:rPr>
        <w:t>4.2.</w:t>
      </w:r>
      <w:r w:rsidRPr="00E36A46">
        <w:rPr>
          <w:rFonts w:ascii="Times New Roman" w:hAnsi="Times New Roman" w:cs="Times New Roman"/>
          <w:sz w:val="28"/>
          <w:szCs w:val="28"/>
          <w:lang w:val="kk-KZ"/>
        </w:rPr>
        <w:t xml:space="preserve">Бағаланатын кезең үшін </w:t>
      </w:r>
      <w:r>
        <w:rPr>
          <w:rFonts w:ascii="Times New Roman" w:hAnsi="Times New Roman" w:cs="Times New Roman"/>
          <w:sz w:val="28"/>
          <w:szCs w:val="28"/>
          <w:lang w:val="kk-KZ"/>
        </w:rPr>
        <w:t xml:space="preserve">жоғарыда көрсетілген құжаттар </w:t>
      </w:r>
      <w:r w:rsidRPr="00E36A46">
        <w:rPr>
          <w:rFonts w:ascii="Times New Roman" w:eastAsia="Times New Roman" w:hAnsi="Times New Roman" w:cs="Times New Roman"/>
          <w:color w:val="000000"/>
          <w:spacing w:val="2"/>
          <w:sz w:val="28"/>
          <w:szCs w:val="28"/>
          <w:lang w:val="kk-KZ" w:eastAsia="ru-RU"/>
        </w:rPr>
        <w:t>білім беру ұйымдарының өзін-өзі бағалауын ұйымдастыру және жүргіз</w:t>
      </w:r>
      <w:r>
        <w:rPr>
          <w:rFonts w:ascii="Times New Roman" w:eastAsia="Times New Roman" w:hAnsi="Times New Roman" w:cs="Times New Roman"/>
          <w:color w:val="000000"/>
          <w:spacing w:val="2"/>
          <w:sz w:val="28"/>
          <w:szCs w:val="28"/>
          <w:lang w:val="kk-KZ" w:eastAsia="ru-RU"/>
        </w:rPr>
        <w:t xml:space="preserve">у бойынша әдістемелік ұсынымға </w:t>
      </w:r>
      <w:r w:rsidRPr="00E36A46">
        <w:rPr>
          <w:rFonts w:ascii="Times New Roman" w:hAnsi="Times New Roman" w:cs="Times New Roman"/>
          <w:sz w:val="28"/>
          <w:szCs w:val="28"/>
          <w:lang w:val="kk-KZ"/>
        </w:rPr>
        <w:t xml:space="preserve">сәйкес жасақталып, </w:t>
      </w:r>
      <w:r w:rsidRPr="00E36A46">
        <w:rPr>
          <w:rFonts w:ascii="Times New Roman" w:eastAsia="Times New Roman" w:hAnsi="Times New Roman" w:cs="Times New Roman"/>
          <w:color w:val="000000"/>
          <w:spacing w:val="2"/>
          <w:sz w:val="28"/>
          <w:szCs w:val="28"/>
          <w:lang w:val="kk-KZ" w:eastAsia="ru-RU"/>
        </w:rPr>
        <w:t>басшының қолымен және білім беру ұйымының мөрімен расталып</w:t>
      </w:r>
      <w:r w:rsidRPr="00E36A46">
        <w:rPr>
          <w:rFonts w:ascii="Times New Roman" w:hAnsi="Times New Roman" w:cs="Times New Roman"/>
          <w:sz w:val="28"/>
          <w:szCs w:val="28"/>
          <w:lang w:val="kk-KZ"/>
        </w:rPr>
        <w:t xml:space="preserve"> ұсынылды</w:t>
      </w:r>
      <w:r w:rsidRPr="00300FA2">
        <w:rPr>
          <w:rFonts w:ascii="Times New Roman" w:hAnsi="Times New Roman" w:cs="Times New Roman"/>
          <w:b/>
          <w:bCs/>
          <w:i/>
          <w:iCs/>
          <w:sz w:val="28"/>
          <w:szCs w:val="28"/>
          <w:lang w:val="kk-KZ"/>
        </w:rPr>
        <w:t>. (№4 папка)</w:t>
      </w:r>
    </w:p>
    <w:p w:rsidR="00456E99" w:rsidRDefault="00456E99" w:rsidP="00456E99">
      <w:pPr>
        <w:pStyle w:val="a8"/>
        <w:ind w:left="0" w:right="850"/>
        <w:jc w:val="center"/>
        <w:rPr>
          <w:b/>
          <w:color w:val="000000"/>
          <w:spacing w:val="2"/>
          <w:sz w:val="28"/>
          <w:szCs w:val="28"/>
          <w:lang w:eastAsia="ru-RU"/>
        </w:rPr>
      </w:pPr>
      <w:r w:rsidRPr="0022146E">
        <w:rPr>
          <w:b/>
          <w:color w:val="000000"/>
          <w:spacing w:val="2"/>
          <w:sz w:val="28"/>
          <w:szCs w:val="28"/>
          <w:lang w:eastAsia="ru-RU"/>
        </w:rPr>
        <w:t>5.Оқу-материалдық базалар туралы ақпарат</w:t>
      </w:r>
    </w:p>
    <w:p w:rsidR="00456E99" w:rsidRDefault="00456E99" w:rsidP="00456E99">
      <w:pPr>
        <w:pStyle w:val="Default"/>
        <w:ind w:right="850" w:firstLine="720"/>
        <w:contextualSpacing/>
        <w:jc w:val="both"/>
        <w:rPr>
          <w:i/>
          <w:color w:val="auto"/>
          <w:sz w:val="28"/>
          <w:szCs w:val="28"/>
          <w:lang w:val="kk-KZ"/>
        </w:rPr>
      </w:pPr>
      <w:r w:rsidRPr="00AE0D86">
        <w:rPr>
          <w:rFonts w:eastAsia="Times New Roman"/>
          <w:spacing w:val="2"/>
          <w:sz w:val="28"/>
          <w:szCs w:val="28"/>
          <w:lang w:val="kk-KZ" w:eastAsia="ru-RU"/>
        </w:rPr>
        <w:t>5.1</w:t>
      </w:r>
      <w:r w:rsidRPr="00427038">
        <w:rPr>
          <w:rFonts w:eastAsia="Times New Roman"/>
          <w:spacing w:val="2"/>
          <w:sz w:val="28"/>
          <w:szCs w:val="28"/>
          <w:lang w:val="kk-KZ" w:eastAsia="ru-RU"/>
        </w:rPr>
        <w:t>.</w:t>
      </w:r>
      <w:r w:rsidRPr="00027F07">
        <w:rPr>
          <w:color w:val="auto"/>
          <w:sz w:val="28"/>
          <w:szCs w:val="28"/>
          <w:lang w:val="kk-KZ"/>
        </w:rPr>
        <w:t>Ғ</w:t>
      </w:r>
      <w:r w:rsidRPr="00027F07">
        <w:rPr>
          <w:rFonts w:hint="cs"/>
          <w:color w:val="auto"/>
          <w:sz w:val="28"/>
          <w:szCs w:val="28"/>
          <w:lang w:val="kk-KZ"/>
        </w:rPr>
        <w:t>имараттуралым</w:t>
      </w:r>
      <w:r w:rsidRPr="00027F07">
        <w:rPr>
          <w:color w:val="auto"/>
          <w:sz w:val="28"/>
          <w:szCs w:val="28"/>
          <w:lang w:val="kk-KZ"/>
        </w:rPr>
        <w:t>ә</w:t>
      </w:r>
      <w:r w:rsidRPr="00027F07">
        <w:rPr>
          <w:rFonts w:hint="cs"/>
          <w:color w:val="auto"/>
          <w:sz w:val="28"/>
          <w:szCs w:val="28"/>
          <w:lang w:val="kk-KZ"/>
        </w:rPr>
        <w:t>лімет</w:t>
      </w:r>
      <w:r w:rsidRPr="00027F07">
        <w:rPr>
          <w:i/>
          <w:color w:val="auto"/>
          <w:sz w:val="28"/>
          <w:szCs w:val="28"/>
          <w:lang w:val="kk-KZ"/>
        </w:rPr>
        <w:t>(ғ</w:t>
      </w:r>
      <w:r w:rsidRPr="00027F07">
        <w:rPr>
          <w:rFonts w:hint="cs"/>
          <w:i/>
          <w:color w:val="auto"/>
          <w:sz w:val="28"/>
          <w:szCs w:val="28"/>
          <w:lang w:val="kk-KZ"/>
        </w:rPr>
        <w:t>имараттипі</w:t>
      </w:r>
      <w:r w:rsidRPr="00027F07">
        <w:rPr>
          <w:i/>
          <w:color w:val="auto"/>
          <w:sz w:val="28"/>
          <w:szCs w:val="28"/>
          <w:lang w:val="kk-KZ"/>
        </w:rPr>
        <w:t xml:space="preserve">, </w:t>
      </w:r>
      <w:r w:rsidRPr="00027F07">
        <w:rPr>
          <w:rFonts w:hint="cs"/>
          <w:i/>
          <w:color w:val="auto"/>
          <w:sz w:val="28"/>
          <w:szCs w:val="28"/>
          <w:lang w:val="kk-KZ"/>
        </w:rPr>
        <w:t>салын</w:t>
      </w:r>
      <w:r w:rsidRPr="00027F07">
        <w:rPr>
          <w:i/>
          <w:color w:val="auto"/>
          <w:sz w:val="28"/>
          <w:szCs w:val="28"/>
          <w:lang w:val="kk-KZ"/>
        </w:rPr>
        <w:t>ғ</w:t>
      </w:r>
      <w:r w:rsidRPr="00027F07">
        <w:rPr>
          <w:rFonts w:hint="cs"/>
          <w:i/>
          <w:color w:val="auto"/>
          <w:sz w:val="28"/>
          <w:szCs w:val="28"/>
          <w:lang w:val="kk-KZ"/>
        </w:rPr>
        <w:t>анжылы</w:t>
      </w:r>
      <w:r w:rsidRPr="00027F07">
        <w:rPr>
          <w:i/>
          <w:color w:val="auto"/>
          <w:sz w:val="28"/>
          <w:szCs w:val="28"/>
          <w:lang w:val="kk-KZ"/>
        </w:rPr>
        <w:t xml:space="preserve">, </w:t>
      </w:r>
      <w:r w:rsidRPr="00027F07">
        <w:rPr>
          <w:rFonts w:hint="cs"/>
          <w:i/>
          <w:color w:val="auto"/>
          <w:sz w:val="28"/>
          <w:szCs w:val="28"/>
          <w:lang w:val="kk-KZ"/>
        </w:rPr>
        <w:t>жобалы</w:t>
      </w:r>
      <w:r w:rsidRPr="00027F07">
        <w:rPr>
          <w:i/>
          <w:color w:val="auto"/>
          <w:sz w:val="28"/>
          <w:szCs w:val="28"/>
          <w:lang w:val="kk-KZ"/>
        </w:rPr>
        <w:t>қ қ</w:t>
      </w:r>
      <w:r w:rsidRPr="00027F07">
        <w:rPr>
          <w:rFonts w:hint="cs"/>
          <w:i/>
          <w:color w:val="auto"/>
          <w:sz w:val="28"/>
          <w:szCs w:val="28"/>
          <w:lang w:val="kk-KZ"/>
        </w:rPr>
        <w:t>уаты</w:t>
      </w:r>
      <w:r w:rsidRPr="00027F07">
        <w:rPr>
          <w:i/>
          <w:color w:val="auto"/>
          <w:sz w:val="28"/>
          <w:szCs w:val="28"/>
          <w:lang w:val="kk-KZ"/>
        </w:rPr>
        <w:t xml:space="preserve">, </w:t>
      </w:r>
      <w:r w:rsidRPr="00027F07">
        <w:rPr>
          <w:rFonts w:hint="cs"/>
          <w:i/>
          <w:color w:val="auto"/>
          <w:sz w:val="28"/>
          <w:szCs w:val="28"/>
          <w:lang w:val="kk-KZ"/>
        </w:rPr>
        <w:t>а</w:t>
      </w:r>
      <w:r w:rsidRPr="00027F07">
        <w:rPr>
          <w:i/>
          <w:color w:val="auto"/>
          <w:sz w:val="28"/>
          <w:szCs w:val="28"/>
          <w:lang w:val="kk-KZ"/>
        </w:rPr>
        <w:t>ғ</w:t>
      </w:r>
      <w:r w:rsidRPr="00027F07">
        <w:rPr>
          <w:rFonts w:hint="cs"/>
          <w:i/>
          <w:color w:val="auto"/>
          <w:sz w:val="28"/>
          <w:szCs w:val="28"/>
          <w:lang w:val="kk-KZ"/>
        </w:rPr>
        <w:t>ымда</w:t>
      </w:r>
      <w:r w:rsidRPr="00027F07">
        <w:rPr>
          <w:i/>
          <w:color w:val="auto"/>
          <w:sz w:val="28"/>
          <w:szCs w:val="28"/>
          <w:lang w:val="kk-KZ"/>
        </w:rPr>
        <w:t>ғ</w:t>
      </w:r>
      <w:r w:rsidRPr="00027F07">
        <w:rPr>
          <w:rFonts w:hint="cs"/>
          <w:i/>
          <w:color w:val="auto"/>
          <w:sz w:val="28"/>
          <w:szCs w:val="28"/>
          <w:lang w:val="kk-KZ"/>
        </w:rPr>
        <w:t>ыж</w:t>
      </w:r>
      <w:r w:rsidRPr="00027F07">
        <w:rPr>
          <w:i/>
          <w:color w:val="auto"/>
          <w:sz w:val="28"/>
          <w:szCs w:val="28"/>
          <w:lang w:val="kk-KZ"/>
        </w:rPr>
        <w:t>ә</w:t>
      </w:r>
      <w:r w:rsidRPr="00027F07">
        <w:rPr>
          <w:rFonts w:hint="cs"/>
          <w:i/>
          <w:color w:val="auto"/>
          <w:sz w:val="28"/>
          <w:szCs w:val="28"/>
          <w:lang w:val="kk-KZ"/>
        </w:rPr>
        <w:t>нек</w:t>
      </w:r>
      <w:r w:rsidRPr="00027F07">
        <w:rPr>
          <w:i/>
          <w:color w:val="auto"/>
          <w:sz w:val="28"/>
          <w:szCs w:val="28"/>
          <w:lang w:val="kk-KZ"/>
        </w:rPr>
        <w:t>ү</w:t>
      </w:r>
      <w:r w:rsidRPr="00027F07">
        <w:rPr>
          <w:rFonts w:hint="cs"/>
          <w:i/>
          <w:color w:val="auto"/>
          <w:sz w:val="28"/>
          <w:szCs w:val="28"/>
          <w:lang w:val="kk-KZ"/>
        </w:rPr>
        <w:t>рделіж</w:t>
      </w:r>
      <w:r w:rsidRPr="00027F07">
        <w:rPr>
          <w:i/>
          <w:color w:val="auto"/>
          <w:sz w:val="28"/>
          <w:szCs w:val="28"/>
          <w:lang w:val="kk-KZ"/>
        </w:rPr>
        <w:t>ө</w:t>
      </w:r>
      <w:r w:rsidRPr="00027F07">
        <w:rPr>
          <w:rFonts w:hint="cs"/>
          <w:i/>
          <w:color w:val="auto"/>
          <w:sz w:val="28"/>
          <w:szCs w:val="28"/>
          <w:lang w:val="kk-KZ"/>
        </w:rPr>
        <w:t>ндеу</w:t>
      </w:r>
      <w:r w:rsidRPr="00027F07">
        <w:rPr>
          <w:i/>
          <w:color w:val="auto"/>
          <w:sz w:val="28"/>
          <w:szCs w:val="28"/>
          <w:lang w:val="kk-KZ"/>
        </w:rPr>
        <w:t xml:space="preserve"> ө</w:t>
      </w:r>
      <w:r w:rsidRPr="00027F07">
        <w:rPr>
          <w:rFonts w:hint="cs"/>
          <w:i/>
          <w:color w:val="auto"/>
          <w:sz w:val="28"/>
          <w:szCs w:val="28"/>
          <w:lang w:val="kk-KZ"/>
        </w:rPr>
        <w:t>ткізуге</w:t>
      </w:r>
      <w:r w:rsidRPr="00027F07">
        <w:rPr>
          <w:i/>
          <w:color w:val="auto"/>
          <w:sz w:val="28"/>
          <w:szCs w:val="28"/>
          <w:lang w:val="kk-KZ"/>
        </w:rPr>
        <w:t xml:space="preserve"> қ</w:t>
      </w:r>
      <w:r w:rsidRPr="00027F07">
        <w:rPr>
          <w:rFonts w:hint="cs"/>
          <w:i/>
          <w:color w:val="auto"/>
          <w:sz w:val="28"/>
          <w:szCs w:val="28"/>
          <w:lang w:val="kk-KZ"/>
        </w:rPr>
        <w:t>ажеттілікж</w:t>
      </w:r>
      <w:r w:rsidRPr="00027F07">
        <w:rPr>
          <w:i/>
          <w:color w:val="auto"/>
          <w:sz w:val="28"/>
          <w:szCs w:val="28"/>
          <w:lang w:val="kk-KZ"/>
        </w:rPr>
        <w:t>ә</w:t>
      </w:r>
      <w:r w:rsidRPr="00027F07">
        <w:rPr>
          <w:rFonts w:hint="cs"/>
          <w:i/>
          <w:color w:val="auto"/>
          <w:sz w:val="28"/>
          <w:szCs w:val="28"/>
          <w:lang w:val="kk-KZ"/>
        </w:rPr>
        <w:t>небас</w:t>
      </w:r>
      <w:r w:rsidRPr="00027F07">
        <w:rPr>
          <w:i/>
          <w:color w:val="auto"/>
          <w:sz w:val="28"/>
          <w:szCs w:val="28"/>
          <w:lang w:val="kk-KZ"/>
        </w:rPr>
        <w:t>қ</w:t>
      </w:r>
      <w:r w:rsidRPr="00027F07">
        <w:rPr>
          <w:rFonts w:hint="cs"/>
          <w:i/>
          <w:color w:val="auto"/>
          <w:sz w:val="28"/>
          <w:szCs w:val="28"/>
          <w:lang w:val="kk-KZ"/>
        </w:rPr>
        <w:t>алары</w:t>
      </w:r>
      <w:r w:rsidRPr="00027F07">
        <w:rPr>
          <w:i/>
          <w:color w:val="auto"/>
          <w:sz w:val="28"/>
          <w:szCs w:val="28"/>
          <w:lang w:val="kk-KZ"/>
        </w:rPr>
        <w:t>)</w:t>
      </w:r>
      <w:r>
        <w:rPr>
          <w:i/>
          <w:color w:val="auto"/>
          <w:sz w:val="28"/>
          <w:szCs w:val="28"/>
          <w:lang w:val="kk-KZ"/>
        </w:rPr>
        <w:t>:</w:t>
      </w:r>
    </w:p>
    <w:p w:rsidR="00456E99" w:rsidRPr="00542111" w:rsidRDefault="00456E99" w:rsidP="00456E99">
      <w:pPr>
        <w:pStyle w:val="a6"/>
        <w:ind w:left="0" w:right="822" w:firstLine="706"/>
        <w:jc w:val="both"/>
        <w:rPr>
          <w:sz w:val="28"/>
          <w:szCs w:val="28"/>
        </w:rPr>
      </w:pPr>
      <w:r>
        <w:rPr>
          <w:sz w:val="28"/>
          <w:szCs w:val="28"/>
        </w:rPr>
        <w:t xml:space="preserve"> «Ақтиін» бөбекжай-</w:t>
      </w:r>
      <w:r w:rsidRPr="00542111">
        <w:rPr>
          <w:sz w:val="28"/>
          <w:szCs w:val="28"/>
        </w:rPr>
        <w:t>балабақшасы</w:t>
      </w:r>
      <w:r>
        <w:rPr>
          <w:sz w:val="28"/>
          <w:szCs w:val="28"/>
        </w:rPr>
        <w:t xml:space="preserve"> 1976 жылы ашылды. Жобалық қуаттылығы – 145 орындық, кірпіш, екі қабатты ғимаратта орналасқан. </w:t>
      </w:r>
    </w:p>
    <w:p w:rsidR="00456E99" w:rsidRDefault="00456E99" w:rsidP="00456E99">
      <w:pPr>
        <w:pStyle w:val="a6"/>
        <w:spacing w:before="5" w:line="237" w:lineRule="auto"/>
        <w:ind w:left="0" w:right="826" w:firstLine="706"/>
        <w:jc w:val="both"/>
        <w:rPr>
          <w:sz w:val="28"/>
          <w:szCs w:val="28"/>
        </w:rPr>
      </w:pPr>
      <w:r w:rsidRPr="00542111">
        <w:rPr>
          <w:sz w:val="28"/>
          <w:szCs w:val="28"/>
        </w:rPr>
        <w:t>Балабақша ау</w:t>
      </w:r>
      <w:r>
        <w:rPr>
          <w:sz w:val="28"/>
          <w:szCs w:val="28"/>
        </w:rPr>
        <w:t>лас</w:t>
      </w:r>
      <w:r w:rsidRPr="00542111">
        <w:rPr>
          <w:sz w:val="28"/>
          <w:szCs w:val="28"/>
        </w:rPr>
        <w:t xml:space="preserve">ында көлеңкелі шатырлары мен </w:t>
      </w:r>
      <w:r>
        <w:rPr>
          <w:sz w:val="28"/>
          <w:szCs w:val="28"/>
        </w:rPr>
        <w:t>ашық алаңдар</w:t>
      </w:r>
      <w:r w:rsidRPr="00542111">
        <w:rPr>
          <w:sz w:val="28"/>
          <w:szCs w:val="28"/>
        </w:rPr>
        <w:t xml:space="preserve"> бар.</w:t>
      </w:r>
      <w:r w:rsidRPr="00EF19D6">
        <w:rPr>
          <w:sz w:val="28"/>
          <w:szCs w:val="28"/>
        </w:rPr>
        <w:t>Балабақша учаскесін абаттандыру бойынша жұмыстар жүргізілді: учаскелердегі ойын жабдықтары</w:t>
      </w:r>
      <w:r>
        <w:rPr>
          <w:sz w:val="28"/>
          <w:szCs w:val="28"/>
        </w:rPr>
        <w:t xml:space="preserve">, қақпалар мен сырқы есіктер </w:t>
      </w:r>
      <w:r w:rsidRPr="00EF19D6">
        <w:rPr>
          <w:sz w:val="28"/>
          <w:szCs w:val="28"/>
        </w:rPr>
        <w:t xml:space="preserve"> сырланды, жаңа гүлзарлар отырғызылды, тастанды материалдан жасалған жаңа заттар жасалды. </w:t>
      </w:r>
      <w:r>
        <w:rPr>
          <w:sz w:val="28"/>
          <w:szCs w:val="28"/>
        </w:rPr>
        <w:t>Балаларды тәрбиелеу мен оқыту үшін жағдайды жақсарту мақсатында балабақшаның материалдық базасын жетілдіру жұмыстары жоспарланған. Мемлекеттік стандарт талаптары, өрт қауіпсіздік талаптарына, санитарлық нормативтерге сай келетін балабақшаның музыка мен дене шынықтыру</w:t>
      </w:r>
      <w:r w:rsidR="002B4454" w:rsidRPr="004B19A3">
        <w:rPr>
          <w:sz w:val="28"/>
          <w:szCs w:val="28"/>
        </w:rPr>
        <w:t xml:space="preserve">іс-әрекеттеріне арналған бір </w:t>
      </w:r>
      <w:r w:rsidR="0023617C" w:rsidRPr="004B19A3">
        <w:rPr>
          <w:sz w:val="28"/>
          <w:szCs w:val="28"/>
        </w:rPr>
        <w:t>ортақ</w:t>
      </w:r>
      <w:r w:rsidR="00C01FE0" w:rsidRPr="004B19A3">
        <w:rPr>
          <w:sz w:val="28"/>
          <w:szCs w:val="28"/>
        </w:rPr>
        <w:t xml:space="preserve"> зал</w:t>
      </w:r>
      <w:r w:rsidRPr="004B19A3">
        <w:rPr>
          <w:sz w:val="28"/>
          <w:szCs w:val="28"/>
        </w:rPr>
        <w:t>,</w:t>
      </w:r>
      <w:r w:rsidR="002B4454">
        <w:rPr>
          <w:sz w:val="28"/>
          <w:szCs w:val="28"/>
        </w:rPr>
        <w:t xml:space="preserve"> балабақша меңгерушісінің, шару</w:t>
      </w:r>
      <w:r w:rsidR="0023617C">
        <w:rPr>
          <w:sz w:val="28"/>
          <w:szCs w:val="28"/>
        </w:rPr>
        <w:t>ашылық меңгерушісінің,</w:t>
      </w:r>
      <w:r w:rsidR="002B4454">
        <w:rPr>
          <w:sz w:val="28"/>
          <w:szCs w:val="28"/>
        </w:rPr>
        <w:t xml:space="preserve"> есепші</w:t>
      </w:r>
      <w:r w:rsidR="00C8345D">
        <w:rPr>
          <w:sz w:val="28"/>
          <w:szCs w:val="28"/>
        </w:rPr>
        <w:t>сі</w:t>
      </w:r>
      <w:r w:rsidR="002B4454">
        <w:rPr>
          <w:sz w:val="28"/>
          <w:szCs w:val="28"/>
        </w:rPr>
        <w:t>нің</w:t>
      </w:r>
      <w:r w:rsidR="0023617C">
        <w:rPr>
          <w:sz w:val="28"/>
          <w:szCs w:val="28"/>
        </w:rPr>
        <w:t xml:space="preserve">, </w:t>
      </w:r>
      <w:r w:rsidR="002B4454">
        <w:rPr>
          <w:sz w:val="28"/>
          <w:szCs w:val="28"/>
        </w:rPr>
        <w:t>медбике</w:t>
      </w:r>
      <w:r w:rsidR="0023617C">
        <w:rPr>
          <w:sz w:val="28"/>
          <w:szCs w:val="28"/>
        </w:rPr>
        <w:t>н</w:t>
      </w:r>
      <w:r w:rsidR="002B4454">
        <w:rPr>
          <w:sz w:val="28"/>
          <w:szCs w:val="28"/>
        </w:rPr>
        <w:t>ің жеке  бөлмелер</w:t>
      </w:r>
      <w:r w:rsidR="00C8345D">
        <w:rPr>
          <w:sz w:val="28"/>
          <w:szCs w:val="28"/>
        </w:rPr>
        <w:t>і</w:t>
      </w:r>
      <w:r w:rsidR="002B4454">
        <w:rPr>
          <w:sz w:val="28"/>
          <w:szCs w:val="28"/>
        </w:rPr>
        <w:t>, педагог қызметкерлеріне арналған әді</w:t>
      </w:r>
      <w:r w:rsidR="006057B4">
        <w:rPr>
          <w:sz w:val="28"/>
          <w:szCs w:val="28"/>
        </w:rPr>
        <w:t>стемелік бөлмесі бар, с</w:t>
      </w:r>
      <w:r w:rsidR="0023617C">
        <w:rPr>
          <w:sz w:val="28"/>
          <w:szCs w:val="28"/>
        </w:rPr>
        <w:t>о</w:t>
      </w:r>
      <w:r w:rsidR="006057B4">
        <w:rPr>
          <w:sz w:val="28"/>
          <w:szCs w:val="28"/>
        </w:rPr>
        <w:t>нымен қатар</w:t>
      </w:r>
      <w:r w:rsidR="002B4454">
        <w:rPr>
          <w:sz w:val="28"/>
          <w:szCs w:val="28"/>
        </w:rPr>
        <w:t xml:space="preserve"> бірінші қабатында 2</w:t>
      </w:r>
      <w:r>
        <w:rPr>
          <w:sz w:val="28"/>
          <w:szCs w:val="28"/>
        </w:rPr>
        <w:t xml:space="preserve"> топ</w:t>
      </w:r>
      <w:r w:rsidR="002B4454">
        <w:rPr>
          <w:sz w:val="28"/>
          <w:szCs w:val="28"/>
        </w:rPr>
        <w:t xml:space="preserve">, </w:t>
      </w:r>
      <w:r>
        <w:rPr>
          <w:sz w:val="28"/>
          <w:szCs w:val="28"/>
        </w:rPr>
        <w:t xml:space="preserve"> орналасқан. Әр топтың</w:t>
      </w:r>
      <w:r w:rsidR="00C8345D">
        <w:rPr>
          <w:sz w:val="28"/>
          <w:szCs w:val="28"/>
        </w:rPr>
        <w:t xml:space="preserve"> ойнайтын, жатын бөлмелері ортақ</w:t>
      </w:r>
      <w:r>
        <w:rPr>
          <w:sz w:val="28"/>
          <w:szCs w:val="28"/>
        </w:rPr>
        <w:t xml:space="preserve">, қабылдау бөлмесі, </w:t>
      </w:r>
      <w:r w:rsidR="006057B4">
        <w:rPr>
          <w:sz w:val="28"/>
          <w:szCs w:val="28"/>
        </w:rPr>
        <w:t xml:space="preserve">ыдыс-аяқ жуатын бөлмесі және </w:t>
      </w:r>
      <w:r>
        <w:rPr>
          <w:sz w:val="28"/>
          <w:szCs w:val="28"/>
        </w:rPr>
        <w:t xml:space="preserve">дәретхана бөлмелері бар. </w:t>
      </w:r>
      <w:r w:rsidR="00C8345D">
        <w:rPr>
          <w:sz w:val="28"/>
          <w:szCs w:val="28"/>
        </w:rPr>
        <w:t xml:space="preserve">Ғимараттың екінші қабатында 4 топ, психолог және дефектолог, логопед мамандарының бөлмелері орналасқан. </w:t>
      </w:r>
      <w:r>
        <w:rPr>
          <w:sz w:val="28"/>
          <w:szCs w:val="28"/>
        </w:rPr>
        <w:t>Балабақша қауіпсіздікті қамтамасыз етуші жабдықтармен жабдықталған. Кіруді бақылау және басқару жүйесімен, күзет сигнализациясы құралдарымен, хабардар ету құралдарымен жасақталған. Балабақша алаңына байланысты бейнекамералар мен бейнебақылау жүйесі жабдықтары және дауыстық хабарлауы бар өрт дабылы жүйесі орнатылған.</w:t>
      </w:r>
    </w:p>
    <w:p w:rsidR="00456E99" w:rsidRDefault="00456E99" w:rsidP="00456E99">
      <w:pPr>
        <w:pStyle w:val="a8"/>
        <w:ind w:left="0" w:right="964"/>
        <w:rPr>
          <w:sz w:val="28"/>
          <w:szCs w:val="28"/>
          <w:lang w:eastAsia="ru-RU"/>
        </w:rPr>
      </w:pPr>
    </w:p>
    <w:p w:rsidR="00C01FE0" w:rsidRPr="00F75044" w:rsidRDefault="00456E99" w:rsidP="00F75044">
      <w:pPr>
        <w:pStyle w:val="a8"/>
        <w:ind w:left="0" w:right="964"/>
        <w:jc w:val="both"/>
        <w:rPr>
          <w:b/>
          <w:bCs/>
          <w:i/>
          <w:iCs/>
          <w:color w:val="000000"/>
          <w:spacing w:val="2"/>
          <w:sz w:val="28"/>
          <w:szCs w:val="28"/>
          <w:lang w:eastAsia="ru-RU"/>
        </w:rPr>
      </w:pPr>
      <w:r>
        <w:rPr>
          <w:color w:val="000000"/>
          <w:spacing w:val="2"/>
          <w:sz w:val="28"/>
          <w:szCs w:val="28"/>
          <w:lang w:eastAsia="ru-RU"/>
        </w:rPr>
        <w:t>5.</w:t>
      </w:r>
      <w:r>
        <w:rPr>
          <w:sz w:val="28"/>
          <w:szCs w:val="28"/>
          <w:lang w:eastAsia="ru-RU"/>
        </w:rPr>
        <w:t xml:space="preserve">2. Балабақша ғимараты </w:t>
      </w:r>
      <w:r w:rsidRPr="001B3EC6">
        <w:rPr>
          <w:sz w:val="28"/>
          <w:szCs w:val="28"/>
          <w:lang w:eastAsia="ru-RU"/>
        </w:rPr>
        <w:t>Мектепке дейінгі білім беру ұйымдарын жабдықтармен және жиһазбен жарақтандыру нормаларын бекіту туралы ҚР Білім және ғылым министрін</w:t>
      </w:r>
      <w:r>
        <w:rPr>
          <w:sz w:val="28"/>
          <w:szCs w:val="28"/>
          <w:lang w:eastAsia="ru-RU"/>
        </w:rPr>
        <w:t xml:space="preserve">ің 2016 жылғы 22 қаңтардағы №70 бұйрықтың талабына сәйкес жабдықтар және жиһаздармен жарақтандырылған. </w:t>
      </w:r>
      <w:r w:rsidRPr="001B3EC6">
        <w:rPr>
          <w:color w:val="000000"/>
          <w:spacing w:val="2"/>
          <w:sz w:val="28"/>
          <w:szCs w:val="28"/>
          <w:lang w:eastAsia="ru-RU"/>
        </w:rPr>
        <w:t xml:space="preserve">Жиһаз және жабдықтармен қамтылу туралы ақпарат </w:t>
      </w:r>
      <w:r w:rsidRPr="00E36A46">
        <w:rPr>
          <w:color w:val="000000"/>
          <w:spacing w:val="2"/>
          <w:sz w:val="28"/>
          <w:szCs w:val="28"/>
          <w:lang w:eastAsia="ru-RU"/>
        </w:rPr>
        <w:t>білім беру ұйымдарының өзін-өзі бағалауын ұйымдастыру және жүргіз</w:t>
      </w:r>
      <w:r>
        <w:rPr>
          <w:color w:val="000000"/>
          <w:spacing w:val="2"/>
          <w:sz w:val="28"/>
          <w:szCs w:val="28"/>
          <w:lang w:eastAsia="ru-RU"/>
        </w:rPr>
        <w:t xml:space="preserve">у бойынша әдістемелік ұсынымның </w:t>
      </w:r>
      <w:r w:rsidRPr="001B3EC6">
        <w:rPr>
          <w:color w:val="000000"/>
          <w:spacing w:val="2"/>
          <w:sz w:val="28"/>
          <w:szCs w:val="28"/>
          <w:lang w:eastAsia="ru-RU"/>
        </w:rPr>
        <w:t>4-қосымшаға</w:t>
      </w:r>
      <w:r w:rsidRPr="00E36A46">
        <w:rPr>
          <w:sz w:val="28"/>
          <w:szCs w:val="28"/>
        </w:rPr>
        <w:t xml:space="preserve">сәйкес жасақталып, </w:t>
      </w:r>
      <w:r w:rsidRPr="00E36A46">
        <w:rPr>
          <w:color w:val="000000"/>
          <w:spacing w:val="2"/>
          <w:sz w:val="28"/>
          <w:szCs w:val="28"/>
          <w:lang w:eastAsia="ru-RU"/>
        </w:rPr>
        <w:t>басшының қолымен және білім беру ұйымының мөрімен расталып</w:t>
      </w:r>
      <w:r w:rsidRPr="00E36A46">
        <w:rPr>
          <w:sz w:val="28"/>
          <w:szCs w:val="28"/>
        </w:rPr>
        <w:t xml:space="preserve"> ұсынылды</w:t>
      </w:r>
      <w:r w:rsidRPr="00300FA2">
        <w:rPr>
          <w:sz w:val="28"/>
          <w:szCs w:val="28"/>
        </w:rPr>
        <w:t xml:space="preserve">. </w:t>
      </w:r>
      <w:r w:rsidRPr="00300FA2">
        <w:rPr>
          <w:b/>
          <w:bCs/>
          <w:i/>
          <w:iCs/>
          <w:color w:val="000000"/>
          <w:spacing w:val="2"/>
          <w:sz w:val="28"/>
          <w:szCs w:val="28"/>
          <w:lang w:eastAsia="ru-RU"/>
        </w:rPr>
        <w:t>(№5 папк</w:t>
      </w:r>
      <w:r>
        <w:rPr>
          <w:b/>
          <w:bCs/>
          <w:i/>
          <w:iCs/>
          <w:color w:val="000000"/>
          <w:spacing w:val="2"/>
          <w:sz w:val="28"/>
          <w:szCs w:val="28"/>
          <w:lang w:eastAsia="ru-RU"/>
        </w:rPr>
        <w:t>а</w:t>
      </w:r>
      <w:r w:rsidRPr="00300FA2">
        <w:rPr>
          <w:b/>
          <w:bCs/>
          <w:i/>
          <w:iCs/>
          <w:color w:val="000000"/>
          <w:spacing w:val="2"/>
          <w:sz w:val="28"/>
          <w:szCs w:val="28"/>
          <w:lang w:eastAsia="ru-RU"/>
        </w:rPr>
        <w:t>)</w:t>
      </w:r>
    </w:p>
    <w:p w:rsidR="00456E99" w:rsidRPr="000A55F4" w:rsidRDefault="00456E99" w:rsidP="00456E99">
      <w:pPr>
        <w:pStyle w:val="a8"/>
        <w:widowControl/>
        <w:numPr>
          <w:ilvl w:val="0"/>
          <w:numId w:val="43"/>
        </w:numPr>
        <w:autoSpaceDE/>
        <w:autoSpaceDN/>
        <w:spacing w:after="200" w:line="276" w:lineRule="auto"/>
        <w:ind w:right="964"/>
        <w:contextualSpacing/>
        <w:jc w:val="center"/>
        <w:rPr>
          <w:b/>
          <w:color w:val="000000"/>
          <w:spacing w:val="2"/>
          <w:sz w:val="28"/>
          <w:szCs w:val="28"/>
          <w:lang w:eastAsia="ru-RU"/>
        </w:rPr>
      </w:pPr>
      <w:r w:rsidRPr="000A55F4">
        <w:rPr>
          <w:b/>
          <w:color w:val="000000"/>
          <w:spacing w:val="2"/>
          <w:sz w:val="28"/>
          <w:szCs w:val="28"/>
          <w:lang w:eastAsia="ru-RU"/>
        </w:rPr>
        <w:t>Ақпараттық ресурстар және кітапхана қоры</w:t>
      </w:r>
    </w:p>
    <w:p w:rsidR="00F773D9" w:rsidRDefault="00456E99" w:rsidP="00F773D9">
      <w:pPr>
        <w:pStyle w:val="Default"/>
        <w:ind w:right="964"/>
        <w:contextualSpacing/>
        <w:jc w:val="both"/>
        <w:rPr>
          <w:color w:val="auto"/>
          <w:sz w:val="28"/>
          <w:szCs w:val="28"/>
          <w:lang w:val="kk-KZ"/>
        </w:rPr>
      </w:pPr>
      <w:r w:rsidRPr="00AB1AD8">
        <w:rPr>
          <w:rFonts w:eastAsia="Times New Roman"/>
          <w:spacing w:val="2"/>
          <w:sz w:val="28"/>
          <w:szCs w:val="28"/>
          <w:lang w:val="kk-KZ" w:eastAsia="ru-RU"/>
        </w:rPr>
        <w:t xml:space="preserve">6.1. </w:t>
      </w:r>
      <w:r w:rsidRPr="00221C53">
        <w:rPr>
          <w:rFonts w:hint="cs"/>
          <w:color w:val="auto"/>
          <w:sz w:val="28"/>
          <w:szCs w:val="28"/>
          <w:lang w:val="kk-KZ"/>
        </w:rPr>
        <w:t>О</w:t>
      </w:r>
      <w:r w:rsidRPr="00221C53">
        <w:rPr>
          <w:color w:val="auto"/>
          <w:sz w:val="28"/>
          <w:szCs w:val="28"/>
          <w:lang w:val="kk-KZ"/>
        </w:rPr>
        <w:t>қ</w:t>
      </w:r>
      <w:r w:rsidRPr="00221C53">
        <w:rPr>
          <w:rFonts w:hint="cs"/>
          <w:color w:val="auto"/>
          <w:sz w:val="28"/>
          <w:szCs w:val="28"/>
          <w:lang w:val="kk-KZ"/>
        </w:rPr>
        <w:t>у</w:t>
      </w:r>
      <w:r w:rsidRPr="00221C53">
        <w:rPr>
          <w:color w:val="auto"/>
          <w:sz w:val="28"/>
          <w:szCs w:val="28"/>
          <w:lang w:val="kk-KZ"/>
        </w:rPr>
        <w:t>-ә</w:t>
      </w:r>
      <w:r w:rsidRPr="00221C53">
        <w:rPr>
          <w:rFonts w:hint="cs"/>
          <w:color w:val="auto"/>
          <w:sz w:val="28"/>
          <w:szCs w:val="28"/>
          <w:lang w:val="kk-KZ"/>
        </w:rPr>
        <w:t>дістемеліккешендерді</w:t>
      </w:r>
      <w:r w:rsidRPr="00221C53">
        <w:rPr>
          <w:color w:val="auto"/>
          <w:sz w:val="28"/>
          <w:szCs w:val="28"/>
          <w:lang w:val="kk-KZ"/>
        </w:rPr>
        <w:t xml:space="preserve">ң </w:t>
      </w:r>
      <w:r w:rsidRPr="00221C53">
        <w:rPr>
          <w:rFonts w:hint="cs"/>
          <w:color w:val="auto"/>
          <w:sz w:val="28"/>
          <w:szCs w:val="28"/>
          <w:lang w:val="kk-KZ"/>
        </w:rPr>
        <w:t>болуытуралым</w:t>
      </w:r>
      <w:r w:rsidRPr="00221C53">
        <w:rPr>
          <w:color w:val="auto"/>
          <w:sz w:val="28"/>
          <w:szCs w:val="28"/>
          <w:lang w:val="kk-KZ"/>
        </w:rPr>
        <w:t>ә</w:t>
      </w:r>
      <w:r w:rsidRPr="00221C53">
        <w:rPr>
          <w:rFonts w:hint="cs"/>
          <w:color w:val="auto"/>
          <w:sz w:val="28"/>
          <w:szCs w:val="28"/>
          <w:lang w:val="kk-KZ"/>
        </w:rPr>
        <w:t>ліметтер</w:t>
      </w:r>
      <w:r>
        <w:rPr>
          <w:color w:val="auto"/>
          <w:sz w:val="28"/>
          <w:szCs w:val="28"/>
          <w:lang w:val="kk-KZ"/>
        </w:rPr>
        <w:t>:</w:t>
      </w:r>
    </w:p>
    <w:p w:rsidR="00456E99" w:rsidRPr="00F773D9" w:rsidRDefault="00456E99" w:rsidP="00F773D9">
      <w:pPr>
        <w:pStyle w:val="Default"/>
        <w:ind w:right="964"/>
        <w:contextualSpacing/>
        <w:jc w:val="both"/>
        <w:rPr>
          <w:color w:val="auto"/>
          <w:sz w:val="28"/>
          <w:szCs w:val="28"/>
          <w:lang w:val="kk-KZ"/>
        </w:rPr>
      </w:pPr>
      <w:r w:rsidRPr="00F773D9">
        <w:rPr>
          <w:sz w:val="28"/>
          <w:szCs w:val="28"/>
          <w:lang w:val="kk-KZ"/>
        </w:rPr>
        <w:t>Балабақшаның әдістемелік кабинетінің оқу-әдістемелік ресурсы қағаз және сандық тасығыштарда, аудио және бейне СО дискілерде ұсынылған.</w:t>
      </w:r>
      <w:r w:rsidRPr="001A64A7">
        <w:rPr>
          <w:sz w:val="28"/>
          <w:szCs w:val="28"/>
          <w:lang w:val="kk-KZ"/>
        </w:rPr>
        <w:t>Әдістемелік қамтамасыз етуді жаңарту нормаға сәйкес келеді.</w:t>
      </w:r>
    </w:p>
    <w:p w:rsidR="007451F4" w:rsidRDefault="00456E99" w:rsidP="00456E99">
      <w:pPr>
        <w:ind w:right="964"/>
        <w:rPr>
          <w:rFonts w:ascii="Times New Roman" w:eastAsia="Times New Roman" w:hAnsi="Times New Roman" w:cs="Times New Roman"/>
          <w:color w:val="000000"/>
          <w:spacing w:val="2"/>
          <w:sz w:val="28"/>
          <w:szCs w:val="28"/>
          <w:lang w:val="kk-KZ" w:eastAsia="ru-RU"/>
        </w:rPr>
      </w:pPr>
      <w:r w:rsidRPr="005D2D50">
        <w:rPr>
          <w:rFonts w:ascii="Times New Roman" w:eastAsia="Times New Roman" w:hAnsi="Times New Roman" w:cs="Times New Roman"/>
          <w:color w:val="000000"/>
          <w:spacing w:val="2"/>
          <w:sz w:val="28"/>
          <w:szCs w:val="28"/>
          <w:lang w:val="kk-KZ" w:eastAsia="ru-RU"/>
        </w:rPr>
        <w:t>Балабақшаның оқу –әдістемелік кешендер тізбесі №5 қосымшаға сәйкес жасалып, ұсынылды.</w:t>
      </w:r>
    </w:p>
    <w:p w:rsidR="00456E99" w:rsidRPr="00300FA2" w:rsidRDefault="00456E99" w:rsidP="00456E99">
      <w:pPr>
        <w:ind w:right="964"/>
        <w:rPr>
          <w:rFonts w:ascii="Times New Roman" w:eastAsia="Times New Roman" w:hAnsi="Times New Roman" w:cs="Times New Roman"/>
          <w:b/>
          <w:bCs/>
          <w:i/>
          <w:iCs/>
          <w:color w:val="000000"/>
          <w:spacing w:val="2"/>
          <w:sz w:val="28"/>
          <w:szCs w:val="28"/>
          <w:lang w:val="kk-KZ" w:eastAsia="ru-RU"/>
        </w:rPr>
      </w:pPr>
      <w:r w:rsidRPr="00300FA2">
        <w:rPr>
          <w:rFonts w:ascii="Times New Roman" w:eastAsia="Times New Roman" w:hAnsi="Times New Roman" w:cs="Times New Roman"/>
          <w:b/>
          <w:bCs/>
          <w:i/>
          <w:iCs/>
          <w:color w:val="000000"/>
          <w:spacing w:val="2"/>
          <w:sz w:val="28"/>
          <w:szCs w:val="28"/>
          <w:lang w:val="kk-KZ" w:eastAsia="ru-RU"/>
        </w:rPr>
        <w:t xml:space="preserve"> (№6 папк</w:t>
      </w:r>
      <w:r>
        <w:rPr>
          <w:rFonts w:ascii="Times New Roman" w:eastAsia="Times New Roman" w:hAnsi="Times New Roman" w:cs="Times New Roman"/>
          <w:b/>
          <w:bCs/>
          <w:i/>
          <w:iCs/>
          <w:color w:val="000000"/>
          <w:spacing w:val="2"/>
          <w:sz w:val="28"/>
          <w:szCs w:val="28"/>
          <w:lang w:val="kk-KZ" w:eastAsia="ru-RU"/>
        </w:rPr>
        <w:t>а</w:t>
      </w:r>
      <w:r w:rsidRPr="00300FA2">
        <w:rPr>
          <w:rFonts w:ascii="Times New Roman" w:eastAsia="Times New Roman" w:hAnsi="Times New Roman" w:cs="Times New Roman"/>
          <w:b/>
          <w:bCs/>
          <w:i/>
          <w:iCs/>
          <w:color w:val="000000"/>
          <w:spacing w:val="2"/>
          <w:sz w:val="28"/>
          <w:szCs w:val="28"/>
          <w:lang w:val="kk-KZ" w:eastAsia="ru-RU"/>
        </w:rPr>
        <w:t>)</w:t>
      </w:r>
    </w:p>
    <w:p w:rsidR="007451F4" w:rsidRPr="007451F4" w:rsidRDefault="00456E99" w:rsidP="007451F4">
      <w:pPr>
        <w:pStyle w:val="Default"/>
        <w:numPr>
          <w:ilvl w:val="0"/>
          <w:numId w:val="43"/>
        </w:numPr>
        <w:ind w:right="850"/>
        <w:contextualSpacing/>
        <w:jc w:val="center"/>
        <w:rPr>
          <w:rFonts w:eastAsia="Times New Roman"/>
          <w:b/>
          <w:spacing w:val="2"/>
          <w:sz w:val="28"/>
          <w:szCs w:val="28"/>
          <w:lang w:val="kk-KZ" w:eastAsia="ru-RU"/>
        </w:rPr>
      </w:pPr>
      <w:r w:rsidRPr="00AB1AD8">
        <w:rPr>
          <w:rFonts w:eastAsia="Times New Roman"/>
          <w:b/>
          <w:spacing w:val="2"/>
          <w:sz w:val="28"/>
          <w:szCs w:val="28"/>
          <w:lang w:val="kk-KZ" w:eastAsia="ru-RU"/>
        </w:rPr>
        <w:t>Тәрбиеленушілердің білімдерін бағалау</w:t>
      </w:r>
    </w:p>
    <w:p w:rsidR="00F773D9" w:rsidRDefault="00456E99" w:rsidP="00032518">
      <w:pPr>
        <w:spacing w:after="0"/>
        <w:ind w:right="737"/>
        <w:jc w:val="both"/>
        <w:rPr>
          <w:rFonts w:ascii="Times New Roman" w:hAnsi="Times New Roman" w:cs="Times New Roman"/>
          <w:b/>
          <w:bCs/>
          <w:i/>
          <w:iCs/>
          <w:sz w:val="28"/>
          <w:szCs w:val="28"/>
          <w:lang w:val="kk-KZ"/>
        </w:rPr>
      </w:pPr>
      <w:r w:rsidRPr="00496DB4">
        <w:rPr>
          <w:rFonts w:ascii="Times New Roman" w:eastAsia="Times New Roman" w:hAnsi="Times New Roman" w:cs="Times New Roman"/>
          <w:bCs/>
          <w:color w:val="000000"/>
          <w:spacing w:val="2"/>
          <w:sz w:val="28"/>
          <w:szCs w:val="28"/>
          <w:lang w:val="kk-KZ" w:eastAsia="ru-RU"/>
        </w:rPr>
        <w:t>7.1.</w:t>
      </w:r>
      <w:r w:rsidR="007451F4">
        <w:rPr>
          <w:rFonts w:ascii="Times New Roman" w:hAnsi="Times New Roman" w:cs="Times New Roman"/>
          <w:sz w:val="28"/>
          <w:szCs w:val="28"/>
          <w:lang w:val="kk-KZ"/>
        </w:rPr>
        <w:t xml:space="preserve">2021-2022, 2022-2023, 2023-2024 </w:t>
      </w:r>
      <w:r>
        <w:rPr>
          <w:rFonts w:ascii="Times New Roman" w:hAnsi="Times New Roman" w:cs="Times New Roman"/>
          <w:sz w:val="28"/>
          <w:szCs w:val="28"/>
          <w:lang w:val="kk-KZ"/>
        </w:rPr>
        <w:t xml:space="preserve"> оқу жылы үшін  балалардың даму мониторингісінің бастапқы, аралық, қорытынды нәт</w:t>
      </w:r>
      <w:r w:rsidR="007451F4">
        <w:rPr>
          <w:rFonts w:ascii="Times New Roman" w:hAnsi="Times New Roman" w:cs="Times New Roman"/>
          <w:sz w:val="28"/>
          <w:szCs w:val="28"/>
          <w:lang w:val="kk-KZ"/>
        </w:rPr>
        <w:t>ижелері мен даму карталары, 2023-2024</w:t>
      </w:r>
      <w:r>
        <w:rPr>
          <w:rFonts w:ascii="Times New Roman" w:hAnsi="Times New Roman" w:cs="Times New Roman"/>
          <w:sz w:val="28"/>
          <w:szCs w:val="28"/>
          <w:lang w:val="kk-KZ"/>
        </w:rPr>
        <w:t xml:space="preserve"> оқу жылы үшін бастапқы, аралық мониторинг нәтижелері мен даму карталары ұсынылды.</w:t>
      </w:r>
      <w:r>
        <w:rPr>
          <w:rFonts w:ascii="Times New Roman" w:hAnsi="Times New Roman" w:cs="Times New Roman"/>
          <w:sz w:val="28"/>
          <w:szCs w:val="28"/>
          <w:lang w:val="kk-KZ"/>
        </w:rPr>
        <w:br/>
        <w:t xml:space="preserve"> 2021-2022 оқу жылының бастапқы, аралық, қорытынды мониторингі және 2022-2023 оқу жылының бастапқы мониторингі 2020 жылдың 28 қыркүйегіндегі №5 хаттама негізіне сәйкес ұсынылған  Мектеп жасына дейінгі балалардың біліктері мен дағдыларының дамуына мониторинг жүргізудің әдістемелік ұсынымына сәйкес жасалды; </w:t>
      </w:r>
      <w:r w:rsidR="0047118A">
        <w:rPr>
          <w:rFonts w:ascii="Times New Roman" w:hAnsi="Times New Roman" w:cs="Times New Roman"/>
          <w:sz w:val="28"/>
          <w:szCs w:val="28"/>
          <w:lang w:val="kk-KZ"/>
        </w:rPr>
        <w:br/>
        <w:t xml:space="preserve">  -    2022-2023 жылдың аралық, қортынды </w:t>
      </w:r>
      <w:r>
        <w:rPr>
          <w:rFonts w:ascii="Times New Roman" w:hAnsi="Times New Roman" w:cs="Times New Roman"/>
          <w:sz w:val="28"/>
          <w:szCs w:val="28"/>
          <w:lang w:val="kk-KZ"/>
        </w:rPr>
        <w:t>мониторингі</w:t>
      </w:r>
      <w:r w:rsidR="0047118A">
        <w:rPr>
          <w:rFonts w:ascii="Times New Roman" w:hAnsi="Times New Roman" w:cs="Times New Roman"/>
          <w:sz w:val="28"/>
          <w:szCs w:val="28"/>
          <w:lang w:val="kk-KZ"/>
        </w:rPr>
        <w:t xml:space="preserve">, 2023-2024 оқу жылының бастапқы, аралық мониторингі </w:t>
      </w:r>
      <w:r>
        <w:rPr>
          <w:rFonts w:ascii="Times New Roman" w:hAnsi="Times New Roman" w:cs="Times New Roman"/>
          <w:sz w:val="28"/>
          <w:szCs w:val="28"/>
          <w:lang w:val="kk-KZ"/>
        </w:rPr>
        <w:t xml:space="preserve"> 2023 жылдың 05 қаңтарындағы №1 хаттама негізіне сәйкес ұсынылған  Мектеп жасына дейінгі балалардың біліктері мен дағдыларының дамуына мониторинг жүргізудің әдістемелік ұсынымына сәйкес жасалды; </w:t>
      </w:r>
      <w:r>
        <w:rPr>
          <w:rFonts w:ascii="Times New Roman" w:hAnsi="Times New Roman" w:cs="Times New Roman"/>
          <w:sz w:val="28"/>
          <w:szCs w:val="28"/>
          <w:lang w:val="kk-KZ"/>
        </w:rPr>
        <w:br/>
        <w:t xml:space="preserve">     7.2. </w:t>
      </w:r>
      <w:r w:rsidRPr="00FD4912">
        <w:rPr>
          <w:rFonts w:ascii="Times New Roman" w:hAnsi="Times New Roman" w:cs="Times New Roman"/>
          <w:sz w:val="28"/>
          <w:szCs w:val="28"/>
          <w:lang w:val="kk-KZ"/>
        </w:rPr>
        <w:t>Баланың даму мониторингін қамтамасыз ететін және оның жеке дамуын жоспарлаудың негізі болып табылатын оқыту нәтижелері жасалынды. Тәрбиеленушілердің жеке даму карталары</w:t>
      </w:r>
      <w:r>
        <w:rPr>
          <w:rFonts w:ascii="Times New Roman" w:hAnsi="Times New Roman" w:cs="Times New Roman"/>
          <w:sz w:val="28"/>
          <w:szCs w:val="28"/>
          <w:lang w:val="kk-KZ"/>
        </w:rPr>
        <w:t>ның көшірмелері қоса берілді</w:t>
      </w:r>
      <w:r w:rsidRPr="00745BC2">
        <w:rPr>
          <w:rFonts w:ascii="Times New Roman" w:hAnsi="Times New Roman" w:cs="Times New Roman"/>
          <w:sz w:val="28"/>
          <w:szCs w:val="28"/>
          <w:lang w:val="kk-KZ"/>
        </w:rPr>
        <w:t xml:space="preserve">. </w:t>
      </w:r>
      <w:r w:rsidRPr="00745BC2">
        <w:rPr>
          <w:rFonts w:ascii="Times New Roman" w:eastAsia="Times New Roman" w:hAnsi="Times New Roman" w:cs="Times New Roman"/>
          <w:b/>
          <w:bCs/>
          <w:i/>
          <w:iCs/>
          <w:spacing w:val="2"/>
          <w:sz w:val="28"/>
          <w:szCs w:val="28"/>
          <w:lang w:val="kk-KZ" w:eastAsia="ru-RU"/>
        </w:rPr>
        <w:t>(№7 папка)</w:t>
      </w:r>
    </w:p>
    <w:p w:rsidR="00456E99" w:rsidRPr="00F773D9" w:rsidRDefault="00456E99" w:rsidP="00032518">
      <w:pPr>
        <w:spacing w:after="0"/>
        <w:ind w:right="737"/>
        <w:jc w:val="both"/>
        <w:rPr>
          <w:rFonts w:ascii="Times New Roman" w:hAnsi="Times New Roman" w:cs="Times New Roman"/>
          <w:b/>
          <w:bCs/>
          <w:i/>
          <w:iCs/>
          <w:sz w:val="28"/>
          <w:szCs w:val="28"/>
          <w:lang w:val="kk-KZ"/>
        </w:rPr>
      </w:pPr>
      <w:r>
        <w:rPr>
          <w:rFonts w:ascii="Times New Roman" w:eastAsia="Calibri" w:hAnsi="Times New Roman" w:cs="Times New Roman"/>
          <w:b/>
          <w:bCs/>
          <w:sz w:val="28"/>
          <w:szCs w:val="28"/>
          <w:lang w:val="kk-KZ" w:eastAsia="kk-KZ"/>
        </w:rPr>
        <w:t>Қорытынды</w:t>
      </w:r>
    </w:p>
    <w:p w:rsidR="00F773D9" w:rsidRDefault="0047118A" w:rsidP="00F773D9">
      <w:pPr>
        <w:spacing w:after="0" w:line="288" w:lineRule="auto"/>
        <w:ind w:right="737"/>
        <w:jc w:val="both"/>
        <w:rPr>
          <w:rFonts w:ascii="Times New Roman" w:hAnsi="Times New Roman" w:cs="Times New Roman"/>
          <w:sz w:val="28"/>
          <w:szCs w:val="28"/>
          <w:lang w:val="kk-KZ"/>
        </w:rPr>
      </w:pPr>
      <w:r>
        <w:rPr>
          <w:rFonts w:ascii="Times New Roman" w:eastAsia="Times New Roman" w:hAnsi="Times New Roman" w:cs="Times New Roman"/>
          <w:color w:val="000000"/>
          <w:spacing w:val="2"/>
          <w:sz w:val="28"/>
          <w:szCs w:val="28"/>
          <w:lang w:val="kk-KZ" w:eastAsia="ru-RU"/>
        </w:rPr>
        <w:t>13.11.</w:t>
      </w:r>
      <w:r w:rsidR="00456E99" w:rsidRPr="00CE26C7">
        <w:rPr>
          <w:rFonts w:ascii="Times New Roman" w:eastAsia="Times New Roman" w:hAnsi="Times New Roman" w:cs="Times New Roman"/>
          <w:color w:val="000000"/>
          <w:spacing w:val="2"/>
          <w:sz w:val="28"/>
          <w:szCs w:val="28"/>
          <w:lang w:val="kk-KZ" w:eastAsia="ru-RU"/>
        </w:rPr>
        <w:t>2023 күні №</w:t>
      </w:r>
      <w:r>
        <w:rPr>
          <w:rFonts w:ascii="Times New Roman" w:eastAsia="Times New Roman" w:hAnsi="Times New Roman" w:cs="Times New Roman"/>
          <w:color w:val="000000"/>
          <w:spacing w:val="2"/>
          <w:sz w:val="28"/>
          <w:szCs w:val="28"/>
          <w:lang w:val="kk-KZ" w:eastAsia="ru-RU"/>
        </w:rPr>
        <w:t>3</w:t>
      </w:r>
      <w:r w:rsidR="00456E99" w:rsidRPr="00CE26C7">
        <w:rPr>
          <w:rFonts w:ascii="Times New Roman" w:eastAsia="Times New Roman" w:hAnsi="Times New Roman" w:cs="Times New Roman"/>
          <w:color w:val="000000"/>
          <w:spacing w:val="2"/>
          <w:sz w:val="28"/>
          <w:szCs w:val="28"/>
          <w:lang w:val="kk-KZ" w:eastAsia="ru-RU"/>
        </w:rPr>
        <w:t xml:space="preserve"> кезектен тыс педагогикалық кеңес өткізіліп, </w:t>
      </w:r>
      <w:r w:rsidR="00456E99">
        <w:rPr>
          <w:rFonts w:ascii="Times New Roman" w:eastAsia="Times New Roman" w:hAnsi="Times New Roman" w:cs="Times New Roman"/>
          <w:color w:val="000000"/>
          <w:spacing w:val="2"/>
          <w:sz w:val="28"/>
          <w:szCs w:val="28"/>
          <w:lang w:val="kk-KZ" w:eastAsia="ru-RU"/>
        </w:rPr>
        <w:t>педагогикалық ұжым «</w:t>
      </w:r>
      <w:r w:rsidR="00456E99" w:rsidRPr="00CE26C7">
        <w:rPr>
          <w:rFonts w:ascii="Times New Roman" w:hAnsi="Times New Roman" w:cs="Times New Roman"/>
          <w:color w:val="000000" w:themeColor="text1"/>
          <w:sz w:val="28"/>
          <w:szCs w:val="28"/>
          <w:lang w:val="kk-KZ"/>
        </w:rPr>
        <w:t>Білім беру ұйымдарын бағалау өлшемшарттарын бекіту туралы</w:t>
      </w:r>
      <w:r w:rsidR="00456E99">
        <w:rPr>
          <w:rFonts w:ascii="Times New Roman" w:hAnsi="Times New Roman" w:cs="Times New Roman"/>
          <w:color w:val="000000" w:themeColor="text1"/>
          <w:sz w:val="28"/>
          <w:szCs w:val="28"/>
          <w:lang w:val="kk-KZ"/>
        </w:rPr>
        <w:t>»</w:t>
      </w:r>
      <w:r w:rsidR="00456E99" w:rsidRPr="00CE26C7">
        <w:rPr>
          <w:rFonts w:ascii="Times New Roman" w:hAnsi="Times New Roman" w:cs="Times New Roman"/>
          <w:color w:val="000000" w:themeColor="text1"/>
          <w:sz w:val="28"/>
          <w:szCs w:val="28"/>
          <w:lang w:val="kk-KZ"/>
        </w:rPr>
        <w:t>Қазақстан Республикасы Оқу-ағарту министрінің 2022 жылғы 5 желтоқ</w:t>
      </w:r>
      <w:r w:rsidR="00456E99">
        <w:rPr>
          <w:rFonts w:ascii="Times New Roman" w:hAnsi="Times New Roman" w:cs="Times New Roman"/>
          <w:color w:val="000000" w:themeColor="text1"/>
          <w:sz w:val="28"/>
          <w:szCs w:val="28"/>
          <w:lang w:val="kk-KZ"/>
        </w:rPr>
        <w:t>сандағы № 486 бұйрығымен таныстырылды.</w:t>
      </w:r>
    </w:p>
    <w:p w:rsidR="00F773D9" w:rsidRDefault="0047118A" w:rsidP="00F773D9">
      <w:pPr>
        <w:spacing w:after="0" w:line="288" w:lineRule="auto"/>
        <w:ind w:right="737"/>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456E99">
        <w:rPr>
          <w:rFonts w:ascii="Times New Roman" w:hAnsi="Times New Roman" w:cs="Times New Roman"/>
          <w:sz w:val="28"/>
          <w:szCs w:val="28"/>
          <w:lang w:val="kk-KZ"/>
        </w:rPr>
        <w:t>.</w:t>
      </w:r>
      <w:r>
        <w:rPr>
          <w:rFonts w:ascii="Times New Roman" w:hAnsi="Times New Roman" w:cs="Times New Roman"/>
          <w:sz w:val="28"/>
          <w:szCs w:val="28"/>
          <w:lang w:val="kk-KZ"/>
        </w:rPr>
        <w:t>12.</w:t>
      </w:r>
      <w:r w:rsidR="00456E99">
        <w:rPr>
          <w:rFonts w:ascii="Times New Roman" w:hAnsi="Times New Roman" w:cs="Times New Roman"/>
          <w:sz w:val="28"/>
          <w:szCs w:val="28"/>
          <w:lang w:val="kk-KZ"/>
        </w:rPr>
        <w:t>2023 күні №</w:t>
      </w:r>
      <w:r>
        <w:rPr>
          <w:rFonts w:ascii="Times New Roman" w:eastAsia="Times New Roman" w:hAnsi="Times New Roman" w:cs="Times New Roman"/>
          <w:color w:val="000000"/>
          <w:spacing w:val="2"/>
          <w:sz w:val="28"/>
          <w:szCs w:val="28"/>
          <w:lang w:val="kk-KZ" w:eastAsia="ru-RU"/>
        </w:rPr>
        <w:t>4</w:t>
      </w:r>
      <w:r w:rsidR="00456E99" w:rsidRPr="00CE26C7">
        <w:rPr>
          <w:rFonts w:ascii="Times New Roman" w:eastAsia="Times New Roman" w:hAnsi="Times New Roman" w:cs="Times New Roman"/>
          <w:color w:val="000000"/>
          <w:spacing w:val="2"/>
          <w:sz w:val="28"/>
          <w:szCs w:val="28"/>
          <w:lang w:val="kk-KZ" w:eastAsia="ru-RU"/>
        </w:rPr>
        <w:t xml:space="preserve"> кезектен тыс педагогикалық кеңес өткізіліп,</w:t>
      </w:r>
      <w:r>
        <w:rPr>
          <w:rFonts w:ascii="Times New Roman" w:hAnsi="Times New Roman" w:cs="Times New Roman"/>
          <w:sz w:val="28"/>
          <w:szCs w:val="28"/>
          <w:lang w:val="kk-KZ"/>
        </w:rPr>
        <w:t>балабақша меңгерушісі</w:t>
      </w:r>
      <w:r w:rsidR="00456E99" w:rsidRPr="00577EF8">
        <w:rPr>
          <w:rFonts w:ascii="Times New Roman" w:hAnsi="Times New Roman" w:cs="Times New Roman"/>
          <w:sz w:val="28"/>
          <w:szCs w:val="28"/>
          <w:lang w:val="kk-KZ"/>
        </w:rPr>
        <w:t xml:space="preserve">, аттестаттау комиссиясының төрағасы </w:t>
      </w:r>
      <w:r>
        <w:rPr>
          <w:rFonts w:ascii="Times New Roman" w:hAnsi="Times New Roman" w:cs="Times New Roman"/>
          <w:sz w:val="28"/>
          <w:szCs w:val="28"/>
          <w:lang w:val="kk-KZ"/>
        </w:rPr>
        <w:t>Абильдаева Клара Нурмухановна</w:t>
      </w:r>
      <w:r w:rsidR="00456E99" w:rsidRPr="00577EF8">
        <w:rPr>
          <w:rFonts w:ascii="Times New Roman" w:hAnsi="Times New Roman" w:cs="Times New Roman"/>
          <w:sz w:val="28"/>
          <w:szCs w:val="28"/>
          <w:lang w:val="kk-KZ"/>
        </w:rPr>
        <w:t xml:space="preserve">  педагогикалық ұжымға  мектепке дейінгі ұйымның</w:t>
      </w:r>
    </w:p>
    <w:p w:rsidR="00C01FE0" w:rsidRDefault="00456E99" w:rsidP="000E347C">
      <w:pPr>
        <w:spacing w:after="0" w:line="288" w:lineRule="auto"/>
        <w:ind w:right="737"/>
        <w:rPr>
          <w:rFonts w:ascii="Times New Roman" w:hAnsi="Times New Roman" w:cs="Times New Roman"/>
          <w:sz w:val="28"/>
          <w:szCs w:val="28"/>
          <w:lang w:val="kk-KZ"/>
        </w:rPr>
      </w:pPr>
      <w:r w:rsidRPr="00577EF8">
        <w:rPr>
          <w:rFonts w:ascii="Times New Roman" w:hAnsi="Times New Roman" w:cs="Times New Roman"/>
          <w:sz w:val="28"/>
          <w:szCs w:val="28"/>
          <w:lang w:val="kk-KZ"/>
        </w:rPr>
        <w:t>өзін-өзі бағалауын жүргізу туралы есеп бе</w:t>
      </w:r>
      <w:r>
        <w:rPr>
          <w:rFonts w:ascii="Times New Roman" w:hAnsi="Times New Roman" w:cs="Times New Roman"/>
          <w:sz w:val="28"/>
          <w:szCs w:val="28"/>
          <w:lang w:val="kk-KZ"/>
        </w:rPr>
        <w:t>ріп, бағалау нәтижелері таныстырылды.</w:t>
      </w:r>
      <w:r>
        <w:rPr>
          <w:rFonts w:ascii="Times New Roman" w:hAnsi="Times New Roman" w:cs="Times New Roman"/>
          <w:sz w:val="28"/>
          <w:szCs w:val="28"/>
          <w:lang w:val="kk-KZ"/>
        </w:rPr>
        <w:br/>
      </w:r>
    </w:p>
    <w:p w:rsidR="00885593" w:rsidRDefault="00885593" w:rsidP="00885593">
      <w:pPr>
        <w:spacing w:after="0"/>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«Ақтиін» бөбекжай-балабақшасының Білім беру ұйымдарын бағалау өлшемшарттарының 1-қосымшасына сәйкес</w:t>
      </w:r>
    </w:p>
    <w:p w:rsidR="00885593" w:rsidRPr="00545412" w:rsidRDefault="00885593" w:rsidP="00885593">
      <w:pPr>
        <w:spacing w:after="0"/>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БАҚЫЛАУ ПАРАҒЫ</w:t>
      </w:r>
    </w:p>
    <w:tbl>
      <w:tblPr>
        <w:tblW w:w="14034" w:type="dxa"/>
        <w:tblInd w:w="-127" w:type="dxa"/>
        <w:tblBorders>
          <w:top w:val="single" w:sz="6" w:space="0" w:color="CFCFCF"/>
          <w:left w:val="single" w:sz="6" w:space="0" w:color="CFCFCF"/>
          <w:bottom w:val="single" w:sz="6" w:space="0" w:color="CFCFCF"/>
          <w:right w:val="single" w:sz="6" w:space="0" w:color="CFCFCF"/>
        </w:tblBorders>
        <w:tblLayout w:type="fixed"/>
        <w:tblLook w:val="0400"/>
      </w:tblPr>
      <w:tblGrid>
        <w:gridCol w:w="777"/>
        <w:gridCol w:w="9288"/>
        <w:gridCol w:w="1984"/>
        <w:gridCol w:w="1985"/>
      </w:tblGrid>
      <w:tr w:rsidR="00885593" w:rsidRPr="007A101B" w:rsidTr="00885593">
        <w:trPr>
          <w:trHeight w:val="30"/>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7A101B" w:rsidRDefault="00885593" w:rsidP="00885593">
            <w:pPr>
              <w:spacing w:after="0" w:line="240" w:lineRule="atLeast"/>
              <w:jc w:val="center"/>
              <w:rPr>
                <w:rFonts w:ascii="Times New Roman" w:eastAsia="Times New Roman" w:hAnsi="Times New Roman" w:cs="Times New Roman"/>
                <w:b/>
                <w:bCs/>
                <w:sz w:val="24"/>
                <w:szCs w:val="24"/>
                <w:lang w:val="kk-KZ"/>
              </w:rPr>
            </w:pPr>
            <w:r w:rsidRPr="007A101B">
              <w:rPr>
                <w:rFonts w:ascii="Times New Roman" w:eastAsia="Times New Roman" w:hAnsi="Times New Roman" w:cs="Times New Roman"/>
                <w:b/>
                <w:bCs/>
                <w:sz w:val="24"/>
                <w:szCs w:val="24"/>
                <w:lang w:val="en-US"/>
              </w:rPr>
              <w:t>№ р/с</w:t>
            </w:r>
          </w:p>
        </w:tc>
        <w:tc>
          <w:tcPr>
            <w:tcW w:w="92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6B3F49" w:rsidRDefault="00885593" w:rsidP="00885593">
            <w:pPr>
              <w:spacing w:after="0" w:line="240" w:lineRule="atLeast"/>
              <w:jc w:val="center"/>
              <w:rPr>
                <w:rFonts w:ascii="Times New Roman" w:eastAsia="Times New Roman" w:hAnsi="Times New Roman" w:cs="Times New Roman"/>
                <w:b/>
                <w:bCs/>
                <w:sz w:val="24"/>
                <w:szCs w:val="24"/>
                <w:lang w:val="kk-KZ"/>
              </w:rPr>
            </w:pPr>
            <w:r w:rsidRPr="006B3F49">
              <w:rPr>
                <w:rFonts w:ascii="Times New Roman" w:eastAsia="Times New Roman" w:hAnsi="Times New Roman" w:cs="Times New Roman"/>
                <w:b/>
                <w:bCs/>
                <w:sz w:val="24"/>
                <w:szCs w:val="24"/>
                <w:lang w:val="kk-KZ"/>
              </w:rPr>
              <w:t>Бағыттар</w:t>
            </w:r>
            <w:r>
              <w:rPr>
                <w:rFonts w:ascii="Times New Roman" w:eastAsia="Times New Roman" w:hAnsi="Times New Roman" w:cs="Times New Roman"/>
                <w:b/>
                <w:bCs/>
                <w:sz w:val="24"/>
                <w:szCs w:val="24"/>
                <w:lang w:val="kk-KZ"/>
              </w:rPr>
              <w:t xml:space="preserve"> </w:t>
            </w:r>
            <w:r w:rsidRPr="006B3F49">
              <w:rPr>
                <w:rFonts w:ascii="Times New Roman" w:eastAsia="Times New Roman" w:hAnsi="Times New Roman" w:cs="Times New Roman"/>
                <w:b/>
                <w:bCs/>
                <w:sz w:val="24"/>
                <w:szCs w:val="24"/>
                <w:lang w:val="kk-KZ"/>
              </w:rPr>
              <w:t>және</w:t>
            </w:r>
            <w:r>
              <w:rPr>
                <w:rFonts w:ascii="Times New Roman" w:eastAsia="Times New Roman" w:hAnsi="Times New Roman" w:cs="Times New Roman"/>
                <w:b/>
                <w:bCs/>
                <w:sz w:val="24"/>
                <w:szCs w:val="24"/>
                <w:lang w:val="kk-KZ"/>
              </w:rPr>
              <w:t xml:space="preserve"> </w:t>
            </w:r>
            <w:r w:rsidRPr="006B3F49">
              <w:rPr>
                <w:rFonts w:ascii="Times New Roman" w:eastAsia="Times New Roman" w:hAnsi="Times New Roman" w:cs="Times New Roman"/>
                <w:b/>
                <w:bCs/>
                <w:sz w:val="24"/>
                <w:szCs w:val="24"/>
                <w:lang w:val="kk-KZ"/>
              </w:rPr>
              <w:t>бағалау</w:t>
            </w:r>
            <w:r>
              <w:rPr>
                <w:rFonts w:ascii="Times New Roman" w:eastAsia="Times New Roman" w:hAnsi="Times New Roman" w:cs="Times New Roman"/>
                <w:b/>
                <w:bCs/>
                <w:sz w:val="24"/>
                <w:szCs w:val="24"/>
                <w:lang w:val="kk-KZ"/>
              </w:rPr>
              <w:t xml:space="preserve"> </w:t>
            </w:r>
            <w:r w:rsidRPr="006B3F49">
              <w:rPr>
                <w:rFonts w:ascii="Times New Roman" w:eastAsia="Times New Roman" w:hAnsi="Times New Roman" w:cs="Times New Roman"/>
                <w:b/>
                <w:bCs/>
                <w:sz w:val="24"/>
                <w:szCs w:val="24"/>
                <w:lang w:val="kk-KZ"/>
              </w:rPr>
              <w:t>өлшемшарттары</w:t>
            </w:r>
          </w:p>
        </w:tc>
        <w:tc>
          <w:tcPr>
            <w:tcW w:w="1984" w:type="dxa"/>
            <w:tcBorders>
              <w:top w:val="single" w:sz="4" w:space="0" w:color="auto"/>
              <w:left w:val="single" w:sz="4" w:space="0" w:color="auto"/>
              <w:bottom w:val="single" w:sz="4" w:space="0" w:color="auto"/>
              <w:right w:val="single" w:sz="4" w:space="0" w:color="auto"/>
            </w:tcBorders>
          </w:tcPr>
          <w:p w:rsidR="00885593" w:rsidRPr="004C5DEF" w:rsidRDefault="00885593" w:rsidP="00885593">
            <w:pPr>
              <w:spacing w:after="0" w:line="240" w:lineRule="atLeast"/>
              <w:jc w:val="center"/>
              <w:rPr>
                <w:rFonts w:ascii="Times New Roman" w:eastAsia="Times New Roman" w:hAnsi="Times New Roman" w:cs="Times New Roman"/>
                <w:b/>
                <w:bCs/>
                <w:sz w:val="24"/>
                <w:szCs w:val="24"/>
                <w:lang w:val="kk-KZ"/>
              </w:rPr>
            </w:pPr>
            <w:r w:rsidRPr="004C5DEF">
              <w:rPr>
                <w:rFonts w:ascii="Times New Roman" w:eastAsia="Times New Roman" w:hAnsi="Times New Roman" w:cs="Times New Roman"/>
                <w:b/>
                <w:bCs/>
                <w:sz w:val="24"/>
                <w:szCs w:val="24"/>
                <w:lang w:val="kk-KZ"/>
              </w:rPr>
              <w:t>Өлшеуіштер</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7A101B" w:rsidRDefault="00885593" w:rsidP="00885593">
            <w:pPr>
              <w:spacing w:after="0" w:line="240" w:lineRule="atLeast"/>
              <w:jc w:val="center"/>
              <w:rPr>
                <w:rFonts w:ascii="Times New Roman" w:eastAsia="Times New Roman" w:hAnsi="Times New Roman" w:cs="Times New Roman"/>
                <w:b/>
                <w:bCs/>
                <w:sz w:val="24"/>
                <w:szCs w:val="24"/>
                <w:lang w:val="kk-KZ"/>
              </w:rPr>
            </w:pPr>
            <w:r w:rsidRPr="004C5DEF">
              <w:rPr>
                <w:rFonts w:ascii="Times New Roman" w:eastAsia="Times New Roman" w:hAnsi="Times New Roman" w:cs="Times New Roman"/>
                <w:b/>
                <w:bCs/>
                <w:sz w:val="24"/>
                <w:szCs w:val="24"/>
                <w:lang w:val="kk-KZ"/>
              </w:rPr>
              <w:t>Балдары</w:t>
            </w:r>
          </w:p>
        </w:tc>
      </w:tr>
      <w:tr w:rsidR="00885593" w:rsidRPr="007A101B" w:rsidTr="00885593">
        <w:trPr>
          <w:trHeight w:val="561"/>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7A101B"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2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885593" w:rsidRPr="00D63F42" w:rsidRDefault="00885593" w:rsidP="00885593">
            <w:pPr>
              <w:spacing w:after="360" w:line="285" w:lineRule="atLeast"/>
              <w:jc w:val="center"/>
              <w:textAlignment w:val="baseline"/>
              <w:rPr>
                <w:rFonts w:ascii="Times New Roman" w:eastAsia="Times New Roman" w:hAnsi="Times New Roman" w:cs="Times New Roman"/>
                <w:color w:val="000000"/>
                <w:spacing w:val="2"/>
                <w:sz w:val="24"/>
                <w:szCs w:val="24"/>
                <w:lang w:val="kk-KZ"/>
              </w:rPr>
            </w:pPr>
            <w:r w:rsidRPr="00D63F42">
              <w:rPr>
                <w:rFonts w:ascii="Times New Roman" w:eastAsia="Times New Roman" w:hAnsi="Times New Roman" w:cs="Times New Roman"/>
                <w:color w:val="000000"/>
                <w:spacing w:val="2"/>
                <w:sz w:val="24"/>
                <w:szCs w:val="24"/>
                <w:lang w:val="kk-KZ"/>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1984" w:type="dxa"/>
            <w:tcBorders>
              <w:top w:val="single" w:sz="4" w:space="0" w:color="auto"/>
              <w:left w:val="single" w:sz="4" w:space="0" w:color="auto"/>
              <w:bottom w:val="single" w:sz="4" w:space="0" w:color="auto"/>
              <w:right w:val="single" w:sz="4" w:space="0" w:color="auto"/>
            </w:tcBorders>
          </w:tcPr>
          <w:p w:rsidR="00885593" w:rsidRDefault="00885593" w:rsidP="00885593">
            <w:pPr>
              <w:spacing w:after="0" w:line="240" w:lineRule="atLeast"/>
              <w:jc w:val="center"/>
              <w:rPr>
                <w:rFonts w:ascii="Times New Roman" w:eastAsia="Times New Roman" w:hAnsi="Times New Roman" w:cs="Times New Roman"/>
                <w:color w:val="000000"/>
                <w:sz w:val="24"/>
                <w:szCs w:val="24"/>
                <w:lang w:val="kk-KZ"/>
              </w:rPr>
            </w:pPr>
          </w:p>
          <w:p w:rsidR="00885593" w:rsidRPr="008B1E6D" w:rsidRDefault="00885593" w:rsidP="00885593">
            <w:pPr>
              <w:spacing w:after="0" w:line="240" w:lineRule="atLeast"/>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rPr>
              <w:t>100</w:t>
            </w:r>
            <w:r>
              <w:rPr>
                <w:rFonts w:ascii="Times New Roman" w:eastAsia="Times New Roman" w:hAnsi="Times New Roman" w:cs="Times New Roman"/>
                <w:color w:val="000000"/>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2A7F3E"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85593" w:rsidRPr="004C5DEF" w:rsidTr="00885593">
        <w:trPr>
          <w:trHeight w:val="434"/>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7A101B"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2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hideMark/>
          </w:tcPr>
          <w:p w:rsidR="00885593" w:rsidRPr="004C5DEF" w:rsidRDefault="00885593" w:rsidP="00885593">
            <w:pPr>
              <w:spacing w:after="0" w:line="240" w:lineRule="auto"/>
              <w:rPr>
                <w:rFonts w:ascii="Times New Roman" w:eastAsia="Times New Roman" w:hAnsi="Times New Roman" w:cs="Times New Roman"/>
                <w:color w:val="000000"/>
                <w:spacing w:val="2"/>
                <w:sz w:val="24"/>
                <w:szCs w:val="24"/>
                <w:lang w:val="kk-KZ"/>
              </w:rPr>
            </w:pPr>
            <w:r w:rsidRPr="004C5DEF">
              <w:rPr>
                <w:rFonts w:ascii="Times New Roman" w:eastAsia="Times New Roman" w:hAnsi="Times New Roman" w:cs="Times New Roman"/>
                <w:color w:val="000000"/>
                <w:spacing w:val="2"/>
                <w:sz w:val="24"/>
                <w:szCs w:val="24"/>
                <w:lang w:val="kk-KZ"/>
              </w:rPr>
              <w:t>Біліктілік санатының деңгейін бес жылда бір реттен сиретпей арттырған/растаған педагогтердің (оның ішінде басшылардың үш жылда бір реттен сиретпей)</w:t>
            </w:r>
            <w:r>
              <w:rPr>
                <w:rFonts w:ascii="Times New Roman" w:eastAsia="Times New Roman" w:hAnsi="Times New Roman" w:cs="Times New Roman"/>
                <w:color w:val="000000"/>
                <w:spacing w:val="2"/>
                <w:sz w:val="24"/>
                <w:szCs w:val="24"/>
                <w:lang w:val="kk-KZ"/>
              </w:rPr>
              <w:t xml:space="preserve"> </w:t>
            </w:r>
            <w:r w:rsidRPr="004C5DEF">
              <w:rPr>
                <w:rFonts w:ascii="Times New Roman" w:eastAsia="Times New Roman" w:hAnsi="Times New Roman" w:cs="Times New Roman"/>
                <w:color w:val="000000"/>
                <w:spacing w:val="2"/>
                <w:sz w:val="24"/>
                <w:szCs w:val="24"/>
                <w:lang w:val="kk-KZ"/>
              </w:rPr>
              <w:t>үлесі</w:t>
            </w:r>
          </w:p>
        </w:tc>
        <w:tc>
          <w:tcPr>
            <w:tcW w:w="1984" w:type="dxa"/>
            <w:tcBorders>
              <w:top w:val="single" w:sz="4" w:space="0" w:color="auto"/>
              <w:left w:val="single" w:sz="4" w:space="0" w:color="auto"/>
              <w:right w:val="single" w:sz="4" w:space="0" w:color="auto"/>
            </w:tcBorders>
          </w:tcPr>
          <w:p w:rsidR="00885593" w:rsidRPr="000701A2" w:rsidRDefault="00885593" w:rsidP="00885593">
            <w:pPr>
              <w:spacing w:after="0" w:line="240" w:lineRule="atLeast"/>
              <w:jc w:val="center"/>
              <w:rPr>
                <w:rFonts w:ascii="Times New Roman" w:eastAsia="Times New Roman" w:hAnsi="Times New Roman" w:cs="Times New Roman"/>
                <w:sz w:val="24"/>
                <w:szCs w:val="24"/>
                <w:lang w:val="kk-KZ"/>
              </w:rPr>
            </w:pPr>
          </w:p>
          <w:p w:rsidR="00885593" w:rsidRPr="008B1E6D" w:rsidRDefault="00885593" w:rsidP="00885593">
            <w:pPr>
              <w:spacing w:after="0" w:line="240" w:lineRule="atLeast"/>
              <w:jc w:val="center"/>
              <w:rPr>
                <w:rFonts w:ascii="Times New Roman" w:eastAsia="Times New Roman" w:hAnsi="Times New Roman" w:cs="Times New Roman"/>
                <w:sz w:val="24"/>
                <w:szCs w:val="24"/>
                <w:lang w:val="en-US"/>
              </w:rPr>
            </w:pPr>
            <w:r w:rsidRPr="004D0D0B">
              <w:rPr>
                <w:rFonts w:ascii="Times New Roman" w:eastAsia="Times New Roman" w:hAnsi="Times New Roman" w:cs="Times New Roman"/>
                <w:sz w:val="24"/>
                <w:szCs w:val="24"/>
                <w:lang w:val="kk-KZ"/>
              </w:rPr>
              <w:t>41</w:t>
            </w:r>
            <w:r w:rsidRPr="004D0D0B">
              <w:rPr>
                <w:rFonts w:ascii="Times New Roman" w:eastAsia="Times New Roman" w:hAnsi="Times New Roman" w:cs="Times New Roman"/>
                <w:sz w:val="24"/>
                <w:szCs w:val="24"/>
                <w:lang w:val="en-US"/>
              </w:rPr>
              <w:t>%</w:t>
            </w:r>
          </w:p>
        </w:tc>
        <w:tc>
          <w:tcPr>
            <w:tcW w:w="1985" w:type="dxa"/>
            <w:tcBorders>
              <w:top w:val="single" w:sz="4" w:space="0" w:color="auto"/>
              <w:left w:val="single" w:sz="4" w:space="0" w:color="auto"/>
              <w:right w:val="single" w:sz="4" w:space="0" w:color="auto"/>
            </w:tcBorders>
            <w:vAlign w:val="center"/>
          </w:tcPr>
          <w:p w:rsidR="00885593" w:rsidRPr="002A7F3E"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885593" w:rsidRPr="00D63F42" w:rsidTr="00885593">
        <w:trPr>
          <w:trHeight w:val="556"/>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7A101B" w:rsidRDefault="00885593" w:rsidP="00885593">
            <w:pPr>
              <w:spacing w:after="0" w:line="240" w:lineRule="atLeast"/>
              <w:jc w:val="center"/>
              <w:rPr>
                <w:rFonts w:ascii="Times New Roman" w:eastAsia="Times New Roman" w:hAnsi="Times New Roman" w:cs="Times New Roman"/>
                <w:sz w:val="24"/>
                <w:szCs w:val="24"/>
                <w:lang w:val="en-US"/>
              </w:rPr>
            </w:pPr>
            <w:r w:rsidRPr="007A101B">
              <w:rPr>
                <w:rFonts w:ascii="Times New Roman" w:eastAsia="Times New Roman" w:hAnsi="Times New Roman" w:cs="Times New Roman"/>
                <w:sz w:val="24"/>
                <w:szCs w:val="24"/>
                <w:lang w:val="en-US"/>
              </w:rPr>
              <w:t>3</w:t>
            </w:r>
          </w:p>
        </w:tc>
        <w:tc>
          <w:tcPr>
            <w:tcW w:w="92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885593" w:rsidRPr="00D63F42" w:rsidRDefault="00885593" w:rsidP="00885593">
            <w:pPr>
              <w:spacing w:after="360" w:line="285" w:lineRule="atLeast"/>
              <w:jc w:val="center"/>
              <w:textAlignment w:val="baseline"/>
              <w:rPr>
                <w:rFonts w:ascii="Times New Roman" w:eastAsia="Times New Roman" w:hAnsi="Times New Roman" w:cs="Times New Roman"/>
                <w:color w:val="000000"/>
                <w:spacing w:val="2"/>
                <w:sz w:val="24"/>
                <w:szCs w:val="24"/>
                <w:lang w:val="en-US"/>
              </w:rPr>
            </w:pPr>
            <w:r w:rsidRPr="00D63F42">
              <w:rPr>
                <w:rFonts w:ascii="Times New Roman" w:eastAsia="Times New Roman" w:hAnsi="Times New Roman" w:cs="Times New Roman"/>
                <w:color w:val="000000"/>
                <w:spacing w:val="2"/>
                <w:sz w:val="24"/>
                <w:szCs w:val="24"/>
              </w:rPr>
              <w:t>Үш</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жылда</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бір</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реттен</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сиретпей</w:t>
            </w:r>
            <w:r w:rsidRPr="00D63F42">
              <w:rPr>
                <w:rFonts w:ascii="Times New Roman" w:eastAsia="Times New Roman" w:hAnsi="Times New Roman" w:cs="Times New Roman"/>
                <w:color w:val="000000"/>
                <w:spacing w:val="2"/>
                <w:sz w:val="24"/>
                <w:szCs w:val="24"/>
                <w:lang w:val="en-US"/>
              </w:rPr>
              <w:t xml:space="preserve"> (</w:t>
            </w:r>
            <w:r w:rsidRPr="00D63F42">
              <w:rPr>
                <w:rFonts w:ascii="Times New Roman" w:eastAsia="Times New Roman" w:hAnsi="Times New Roman" w:cs="Times New Roman"/>
                <w:color w:val="000000"/>
                <w:spacing w:val="2"/>
                <w:sz w:val="24"/>
                <w:szCs w:val="24"/>
              </w:rPr>
              <w:t>оның</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ішінде</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басшы</w:t>
            </w:r>
            <w:r w:rsidRPr="00D63F42">
              <w:rPr>
                <w:rFonts w:ascii="Times New Roman" w:eastAsia="Times New Roman" w:hAnsi="Times New Roman" w:cs="Times New Roman"/>
                <w:color w:val="000000"/>
                <w:spacing w:val="2"/>
                <w:sz w:val="24"/>
                <w:szCs w:val="24"/>
                <w:lang w:val="en-US"/>
              </w:rPr>
              <w:t xml:space="preserve">, </w:t>
            </w:r>
            <w:r w:rsidRPr="00D63F42">
              <w:rPr>
                <w:rFonts w:ascii="Times New Roman" w:eastAsia="Times New Roman" w:hAnsi="Times New Roman" w:cs="Times New Roman"/>
                <w:color w:val="000000"/>
                <w:spacing w:val="2"/>
                <w:sz w:val="24"/>
                <w:szCs w:val="24"/>
              </w:rPr>
              <w:t>басшы</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орынбасарларының</w:t>
            </w:r>
            <w:r w:rsidRPr="00D63F42">
              <w:rPr>
                <w:rFonts w:ascii="Times New Roman" w:eastAsia="Times New Roman" w:hAnsi="Times New Roman" w:cs="Times New Roman"/>
                <w:color w:val="000000"/>
                <w:spacing w:val="2"/>
                <w:sz w:val="24"/>
                <w:szCs w:val="24"/>
                <w:lang w:val="en-US"/>
              </w:rPr>
              <w:t xml:space="preserve">) </w:t>
            </w:r>
            <w:r w:rsidRPr="00D63F42">
              <w:rPr>
                <w:rFonts w:ascii="Times New Roman" w:eastAsia="Times New Roman" w:hAnsi="Times New Roman" w:cs="Times New Roman"/>
                <w:color w:val="000000"/>
                <w:spacing w:val="2"/>
                <w:sz w:val="24"/>
                <w:szCs w:val="24"/>
              </w:rPr>
              <w:t>біліктілігін</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арттыру</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курстарынан</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өткен</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педагогтердің</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үлесі</w:t>
            </w:r>
          </w:p>
        </w:tc>
        <w:tc>
          <w:tcPr>
            <w:tcW w:w="1984" w:type="dxa"/>
            <w:tcBorders>
              <w:top w:val="single" w:sz="4" w:space="0" w:color="auto"/>
              <w:left w:val="single" w:sz="4" w:space="0" w:color="auto"/>
              <w:bottom w:val="single" w:sz="4" w:space="0" w:color="auto"/>
              <w:right w:val="single" w:sz="4" w:space="0" w:color="auto"/>
            </w:tcBorders>
          </w:tcPr>
          <w:p w:rsidR="00885593" w:rsidRDefault="00885593" w:rsidP="00885593">
            <w:pPr>
              <w:spacing w:after="0" w:line="240" w:lineRule="atLeast"/>
              <w:jc w:val="center"/>
              <w:rPr>
                <w:rFonts w:ascii="Times New Roman" w:eastAsia="Times New Roman" w:hAnsi="Times New Roman" w:cs="Times New Roman"/>
                <w:color w:val="000000"/>
                <w:sz w:val="24"/>
                <w:szCs w:val="24"/>
                <w:lang w:val="en-US"/>
              </w:rPr>
            </w:pPr>
          </w:p>
          <w:p w:rsidR="00885593" w:rsidRPr="007A101B" w:rsidRDefault="00885593" w:rsidP="00885593">
            <w:pPr>
              <w:spacing w:after="0" w:line="240" w:lineRule="atLeast"/>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rPr>
              <w:t>100</w:t>
            </w:r>
            <w:r>
              <w:rPr>
                <w:rFonts w:ascii="Times New Roman" w:eastAsia="Times New Roman" w:hAnsi="Times New Roman" w:cs="Times New Roman"/>
                <w:color w:val="000000"/>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9B5E22"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85593" w:rsidRPr="00D63F42" w:rsidTr="00885593">
        <w:trPr>
          <w:trHeight w:val="845"/>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5593" w:rsidRPr="00D63F42"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92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885593" w:rsidRPr="00260F08" w:rsidRDefault="00885593" w:rsidP="00885593">
            <w:pPr>
              <w:spacing w:after="0" w:line="285" w:lineRule="atLeast"/>
              <w:jc w:val="center"/>
              <w:textAlignment w:val="baseline"/>
              <w:rPr>
                <w:rFonts w:ascii="Times New Roman" w:eastAsia="Times New Roman" w:hAnsi="Times New Roman" w:cs="Times New Roman"/>
                <w:color w:val="000000"/>
                <w:spacing w:val="2"/>
                <w:sz w:val="24"/>
                <w:szCs w:val="24"/>
                <w:lang w:val="kk-KZ"/>
              </w:rPr>
            </w:pPr>
            <w:r w:rsidRPr="00260F08">
              <w:rPr>
                <w:rFonts w:ascii="Times New Roman" w:eastAsia="Times New Roman" w:hAnsi="Times New Roman" w:cs="Times New Roman"/>
                <w:color w:val="000000"/>
                <w:spacing w:val="2"/>
                <w:sz w:val="24"/>
                <w:szCs w:val="24"/>
                <w:lang w:val="kk-KZ"/>
              </w:rPr>
              <w:t>Білім беру ұйымының</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Қазақстан</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Республикасы</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Білім</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және</w:t>
            </w:r>
            <w:r>
              <w:rPr>
                <w:rFonts w:ascii="Times New Roman" w:eastAsia="Times New Roman" w:hAnsi="Times New Roman" w:cs="Times New Roman"/>
                <w:color w:val="000000"/>
                <w:spacing w:val="2"/>
                <w:sz w:val="24"/>
                <w:szCs w:val="24"/>
                <w:lang w:val="kk-KZ"/>
              </w:rPr>
              <w:t xml:space="preserve"> ғ</w:t>
            </w:r>
            <w:r w:rsidRPr="00260F08">
              <w:rPr>
                <w:rFonts w:ascii="Times New Roman" w:eastAsia="Times New Roman" w:hAnsi="Times New Roman" w:cs="Times New Roman"/>
                <w:color w:val="000000"/>
                <w:spacing w:val="2"/>
                <w:sz w:val="24"/>
                <w:szCs w:val="24"/>
                <w:lang w:val="kk-KZ"/>
              </w:rPr>
              <w:t>ылым</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министрінің 2016 жылғы 22 қаңтардағы № 70 </w:t>
            </w:r>
            <w:hyperlink r:id="rId10" w:anchor="z1" w:history="1">
              <w:r w:rsidRPr="00260F08">
                <w:rPr>
                  <w:rFonts w:ascii="Times New Roman" w:eastAsia="Times New Roman" w:hAnsi="Times New Roman" w:cs="Times New Roman"/>
                  <w:color w:val="073A5E"/>
                  <w:spacing w:val="2"/>
                  <w:sz w:val="24"/>
                  <w:szCs w:val="24"/>
                  <w:u w:val="single"/>
                  <w:lang w:val="kk-KZ"/>
                </w:rPr>
                <w:t>бұйрығына</w:t>
              </w:r>
            </w:hyperlink>
            <w:r>
              <w:rPr>
                <w:lang w:val="kk-KZ"/>
              </w:rPr>
              <w:t xml:space="preserve"> </w:t>
            </w:r>
            <w:r w:rsidRPr="00260F08">
              <w:rPr>
                <w:rFonts w:ascii="Times New Roman" w:eastAsia="Times New Roman" w:hAnsi="Times New Roman" w:cs="Times New Roman"/>
                <w:color w:val="000000"/>
                <w:spacing w:val="2"/>
                <w:sz w:val="24"/>
                <w:szCs w:val="24"/>
                <w:lang w:val="kk-KZ"/>
              </w:rPr>
              <w:t>(нормативтік</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құқықтық</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актілерді</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мемлекеттік</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тіркеу</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тізілімінде № 13272 тіркелген) сәйкес</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жабдықтармен</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және</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жиһазбен</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жарақтандырылуы</w:t>
            </w:r>
          </w:p>
        </w:tc>
        <w:tc>
          <w:tcPr>
            <w:tcW w:w="1984" w:type="dxa"/>
            <w:tcBorders>
              <w:top w:val="single" w:sz="4" w:space="0" w:color="auto"/>
              <w:left w:val="single" w:sz="4" w:space="0" w:color="auto"/>
              <w:bottom w:val="single" w:sz="4" w:space="0" w:color="auto"/>
              <w:right w:val="single" w:sz="4" w:space="0" w:color="auto"/>
            </w:tcBorders>
          </w:tcPr>
          <w:p w:rsidR="00885593" w:rsidRPr="000701A2" w:rsidRDefault="00885593" w:rsidP="00885593">
            <w:pPr>
              <w:spacing w:after="0" w:line="240" w:lineRule="atLeast"/>
              <w:jc w:val="center"/>
              <w:rPr>
                <w:rFonts w:ascii="Times New Roman" w:eastAsia="Times New Roman" w:hAnsi="Times New Roman" w:cs="Times New Roman"/>
                <w:sz w:val="24"/>
                <w:szCs w:val="24"/>
                <w:lang w:val="kk-KZ"/>
              </w:rPr>
            </w:pPr>
          </w:p>
          <w:p w:rsidR="00885593" w:rsidRPr="000701A2" w:rsidRDefault="00885593" w:rsidP="00885593">
            <w:pPr>
              <w:spacing w:after="0" w:line="240" w:lineRule="atLeast"/>
              <w:jc w:val="center"/>
              <w:rPr>
                <w:rFonts w:ascii="Times New Roman" w:eastAsia="Times New Roman" w:hAnsi="Times New Roman" w:cs="Times New Roman"/>
                <w:sz w:val="24"/>
                <w:szCs w:val="24"/>
                <w:lang w:val="kk-KZ"/>
              </w:rPr>
            </w:pPr>
          </w:p>
          <w:p w:rsidR="00885593" w:rsidRPr="004C52C5" w:rsidRDefault="00885593" w:rsidP="00885593">
            <w:pPr>
              <w:spacing w:after="0" w:line="24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100</w:t>
            </w:r>
            <w:r>
              <w:rPr>
                <w:rFonts w:ascii="Times New Roman" w:eastAsia="Times New Roman" w:hAnsi="Times New Roman" w:cs="Times New Roman"/>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5593" w:rsidRPr="00032518"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85593" w:rsidRPr="00D63F42" w:rsidTr="00885593">
        <w:trPr>
          <w:trHeight w:val="654"/>
        </w:trPr>
        <w:tc>
          <w:tcPr>
            <w:tcW w:w="777"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885593" w:rsidRPr="00D63F42"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92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885593" w:rsidRPr="00D63F42" w:rsidRDefault="00885593" w:rsidP="00885593">
            <w:pPr>
              <w:spacing w:after="0" w:line="240" w:lineRule="atLeast"/>
              <w:jc w:val="center"/>
              <w:rPr>
                <w:rFonts w:ascii="Times New Roman" w:eastAsia="Times New Roman" w:hAnsi="Times New Roman" w:cs="Times New Roman"/>
                <w:sz w:val="24"/>
                <w:szCs w:val="24"/>
                <w:lang w:val="kk-KZ"/>
              </w:rPr>
            </w:pPr>
            <w:r w:rsidRPr="00260F08">
              <w:rPr>
                <w:rFonts w:ascii="Times New Roman" w:eastAsia="Times New Roman" w:hAnsi="Times New Roman" w:cs="Times New Roman"/>
                <w:color w:val="000000"/>
                <w:spacing w:val="2"/>
                <w:sz w:val="24"/>
                <w:szCs w:val="24"/>
                <w:lang w:val="kk-KZ"/>
              </w:rPr>
              <w:t>Ерекше</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білім</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берілуіне</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қажеттілігі бар адамдар</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үшін</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Қазақстан</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Республикасы</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Білім</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және</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ғылым</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министрінің 2022 жылғы 12 қаңтардағы № 6 </w:t>
            </w:r>
            <w:hyperlink r:id="rId11" w:anchor="z0" w:history="1">
              <w:r w:rsidRPr="00260F08">
                <w:rPr>
                  <w:rFonts w:ascii="Times New Roman" w:eastAsia="Times New Roman" w:hAnsi="Times New Roman" w:cs="Times New Roman"/>
                  <w:color w:val="073A5E"/>
                  <w:spacing w:val="2"/>
                  <w:sz w:val="24"/>
                  <w:szCs w:val="24"/>
                  <w:u w:val="single"/>
                  <w:lang w:val="kk-KZ"/>
                </w:rPr>
                <w:t>бұйрығына</w:t>
              </w:r>
            </w:hyperlink>
            <w:r w:rsidRPr="00260F08">
              <w:rPr>
                <w:rFonts w:ascii="Times New Roman" w:eastAsia="Times New Roman" w:hAnsi="Times New Roman" w:cs="Times New Roman"/>
                <w:color w:val="000000"/>
                <w:spacing w:val="2"/>
                <w:sz w:val="24"/>
                <w:szCs w:val="24"/>
                <w:lang w:val="kk-KZ"/>
              </w:rPr>
              <w:t> (нормативтік</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құқықтық</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актілерді</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мемлекеттік</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тіркеу</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тізілімінде № 23513 тіркелген) сәйкес</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жағдай</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жасау</w:t>
            </w:r>
          </w:p>
        </w:tc>
        <w:tc>
          <w:tcPr>
            <w:tcW w:w="1984" w:type="dxa"/>
            <w:tcBorders>
              <w:top w:val="single" w:sz="4" w:space="0" w:color="auto"/>
              <w:left w:val="single" w:sz="4" w:space="0" w:color="auto"/>
              <w:bottom w:val="single" w:sz="4" w:space="0" w:color="auto"/>
              <w:right w:val="single" w:sz="4" w:space="0" w:color="auto"/>
            </w:tcBorders>
          </w:tcPr>
          <w:p w:rsidR="00885593" w:rsidRDefault="00885593" w:rsidP="00885593">
            <w:pPr>
              <w:spacing w:after="0" w:line="240" w:lineRule="atLeast"/>
              <w:jc w:val="center"/>
              <w:rPr>
                <w:rFonts w:ascii="Times New Roman" w:eastAsia="Times New Roman" w:hAnsi="Times New Roman" w:cs="Times New Roman"/>
                <w:sz w:val="24"/>
                <w:szCs w:val="24"/>
                <w:lang w:val="kk-KZ"/>
              </w:rPr>
            </w:pPr>
          </w:p>
          <w:p w:rsidR="00885593" w:rsidRDefault="00885593" w:rsidP="00885593">
            <w:pPr>
              <w:spacing w:after="0" w:line="240" w:lineRule="atLeast"/>
              <w:jc w:val="center"/>
              <w:rPr>
                <w:rFonts w:ascii="Times New Roman" w:eastAsia="Times New Roman" w:hAnsi="Times New Roman" w:cs="Times New Roman"/>
                <w:sz w:val="24"/>
                <w:szCs w:val="24"/>
                <w:lang w:val="kk-KZ"/>
              </w:rPr>
            </w:pPr>
          </w:p>
          <w:p w:rsidR="00885593" w:rsidRPr="00677745"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100</w:t>
            </w:r>
            <w:r>
              <w:rPr>
                <w:rFonts w:ascii="Times New Roman" w:eastAsia="Times New Roman" w:hAnsi="Times New Roman" w:cs="Times New Roman"/>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5593" w:rsidRPr="00677745"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85593" w:rsidRPr="00D63F42" w:rsidTr="00885593">
        <w:trPr>
          <w:trHeight w:val="787"/>
        </w:trPr>
        <w:tc>
          <w:tcPr>
            <w:tcW w:w="777"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885593" w:rsidRPr="00D63F42"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9288" w:type="dxa"/>
            <w:tcBorders>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885593" w:rsidRPr="00D63F42" w:rsidRDefault="00885593" w:rsidP="00885593">
            <w:pPr>
              <w:spacing w:after="0" w:line="240" w:lineRule="atLeast"/>
              <w:jc w:val="center"/>
              <w:rPr>
                <w:rFonts w:ascii="Times New Roman" w:eastAsia="Times New Roman" w:hAnsi="Times New Roman" w:cs="Times New Roman"/>
                <w:sz w:val="24"/>
                <w:szCs w:val="24"/>
                <w:lang w:val="kk-KZ"/>
              </w:rPr>
            </w:pPr>
            <w:r w:rsidRPr="00260F08">
              <w:rPr>
                <w:rFonts w:ascii="Times New Roman" w:eastAsia="Times New Roman" w:hAnsi="Times New Roman" w:cs="Times New Roman"/>
                <w:color w:val="000000"/>
                <w:spacing w:val="2"/>
                <w:sz w:val="24"/>
                <w:szCs w:val="24"/>
                <w:lang w:val="kk-KZ"/>
              </w:rPr>
              <w:t>Қазақстан</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Республикасы</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Білім</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және</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ғылым</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министрінің 2020 жылғы 22 мамырдағы № 216 </w:t>
            </w:r>
            <w:hyperlink r:id="rId12" w:anchor="z1" w:history="1">
              <w:r w:rsidRPr="00260F08">
                <w:rPr>
                  <w:rFonts w:ascii="Times New Roman" w:eastAsia="Times New Roman" w:hAnsi="Times New Roman" w:cs="Times New Roman"/>
                  <w:color w:val="073A5E"/>
                  <w:spacing w:val="2"/>
                  <w:sz w:val="24"/>
                  <w:szCs w:val="24"/>
                  <w:u w:val="single"/>
                  <w:lang w:val="kk-KZ"/>
                </w:rPr>
                <w:t>бұйрығына</w:t>
              </w:r>
            </w:hyperlink>
            <w:r w:rsidRPr="00260F08">
              <w:rPr>
                <w:rFonts w:ascii="Times New Roman" w:eastAsia="Times New Roman" w:hAnsi="Times New Roman" w:cs="Times New Roman"/>
                <w:color w:val="000000"/>
                <w:spacing w:val="2"/>
                <w:sz w:val="24"/>
                <w:szCs w:val="24"/>
                <w:lang w:val="kk-KZ"/>
              </w:rPr>
              <w:t> (нормативтік</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құқықтық</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актілерді</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мемлекеттік</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тіркеу</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тізілімінде № 20708 тіркелген) сәйкес</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мектепке</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дейінгі</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ұйымдарға</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арналған</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оқу-әдістемелік</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кешендермен</w:t>
            </w:r>
            <w:r>
              <w:rPr>
                <w:rFonts w:ascii="Times New Roman" w:eastAsia="Times New Roman" w:hAnsi="Times New Roman" w:cs="Times New Roman"/>
                <w:color w:val="000000"/>
                <w:spacing w:val="2"/>
                <w:sz w:val="24"/>
                <w:szCs w:val="24"/>
                <w:lang w:val="kk-KZ"/>
              </w:rPr>
              <w:t xml:space="preserve"> </w:t>
            </w:r>
            <w:r w:rsidRPr="00260F08">
              <w:rPr>
                <w:rFonts w:ascii="Times New Roman" w:eastAsia="Times New Roman" w:hAnsi="Times New Roman" w:cs="Times New Roman"/>
                <w:color w:val="000000"/>
                <w:spacing w:val="2"/>
                <w:sz w:val="24"/>
                <w:szCs w:val="24"/>
                <w:lang w:val="kk-KZ"/>
              </w:rPr>
              <w:t>қамтамасызету</w:t>
            </w:r>
          </w:p>
        </w:tc>
        <w:tc>
          <w:tcPr>
            <w:tcW w:w="1984" w:type="dxa"/>
            <w:tcBorders>
              <w:left w:val="single" w:sz="4" w:space="0" w:color="auto"/>
              <w:bottom w:val="single" w:sz="4" w:space="0" w:color="auto"/>
              <w:right w:val="single" w:sz="4" w:space="0" w:color="auto"/>
            </w:tcBorders>
          </w:tcPr>
          <w:p w:rsidR="00885593" w:rsidRDefault="00885593" w:rsidP="00885593">
            <w:pPr>
              <w:spacing w:after="0" w:line="240" w:lineRule="atLeast"/>
              <w:jc w:val="center"/>
              <w:rPr>
                <w:rFonts w:ascii="Times New Roman" w:eastAsia="Times New Roman" w:hAnsi="Times New Roman" w:cs="Times New Roman"/>
                <w:sz w:val="24"/>
                <w:szCs w:val="24"/>
                <w:lang w:val="kk-KZ"/>
              </w:rPr>
            </w:pPr>
          </w:p>
          <w:p w:rsidR="00885593" w:rsidRDefault="00885593" w:rsidP="00885593">
            <w:pPr>
              <w:spacing w:after="0" w:line="240" w:lineRule="atLeast"/>
              <w:jc w:val="center"/>
              <w:rPr>
                <w:rFonts w:ascii="Times New Roman" w:eastAsia="Times New Roman" w:hAnsi="Times New Roman" w:cs="Times New Roman"/>
                <w:sz w:val="24"/>
                <w:szCs w:val="24"/>
                <w:lang w:val="kk-KZ"/>
              </w:rPr>
            </w:pPr>
          </w:p>
          <w:p w:rsidR="00885593" w:rsidRPr="004C52C5" w:rsidRDefault="00885593" w:rsidP="00885593">
            <w:pPr>
              <w:spacing w:after="0" w:line="24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100</w:t>
            </w:r>
            <w:r>
              <w:rPr>
                <w:rFonts w:ascii="Times New Roman" w:eastAsia="Times New Roman" w:hAnsi="Times New Roman" w:cs="Times New Roman"/>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5593" w:rsidRPr="00677745"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85593" w:rsidRPr="004C5DEF" w:rsidTr="00885593">
        <w:trPr>
          <w:trHeight w:val="262"/>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7A101B"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92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hideMark/>
          </w:tcPr>
          <w:p w:rsidR="00885593" w:rsidRPr="004C5DEF" w:rsidRDefault="00885593" w:rsidP="00885593">
            <w:pPr>
              <w:spacing w:after="0" w:line="240" w:lineRule="auto"/>
              <w:jc w:val="center"/>
              <w:rPr>
                <w:rFonts w:ascii="Times New Roman" w:eastAsia="Times New Roman" w:hAnsi="Times New Roman" w:cs="Times New Roman"/>
                <w:color w:val="000000"/>
                <w:spacing w:val="2"/>
                <w:sz w:val="24"/>
                <w:szCs w:val="24"/>
                <w:lang w:val="kk-KZ"/>
              </w:rPr>
            </w:pPr>
            <w:r w:rsidRPr="00CD0E56">
              <w:rPr>
                <w:rFonts w:ascii="Times New Roman" w:eastAsia="Times New Roman" w:hAnsi="Times New Roman" w:cs="Times New Roman"/>
                <w:color w:val="000000"/>
                <w:spacing w:val="2"/>
                <w:sz w:val="24"/>
                <w:szCs w:val="24"/>
                <w:lang w:val="kk-KZ"/>
              </w:rPr>
              <w:t>Жас</w:t>
            </w:r>
            <w:r>
              <w:rPr>
                <w:rFonts w:ascii="Times New Roman" w:eastAsia="Times New Roman" w:hAnsi="Times New Roman" w:cs="Times New Roman"/>
                <w:color w:val="000000"/>
                <w:spacing w:val="2"/>
                <w:sz w:val="24"/>
                <w:szCs w:val="24"/>
                <w:lang w:val="kk-KZ"/>
              </w:rPr>
              <w:t xml:space="preserve"> </w:t>
            </w:r>
            <w:r w:rsidRPr="00CD0E56">
              <w:rPr>
                <w:rFonts w:ascii="Times New Roman" w:eastAsia="Times New Roman" w:hAnsi="Times New Roman" w:cs="Times New Roman"/>
                <w:color w:val="000000"/>
                <w:spacing w:val="2"/>
                <w:sz w:val="24"/>
                <w:szCs w:val="24"/>
                <w:lang w:val="kk-KZ"/>
              </w:rPr>
              <w:t>топтары</w:t>
            </w:r>
            <w:r>
              <w:rPr>
                <w:rFonts w:ascii="Times New Roman" w:eastAsia="Times New Roman" w:hAnsi="Times New Roman" w:cs="Times New Roman"/>
                <w:color w:val="000000"/>
                <w:spacing w:val="2"/>
                <w:sz w:val="24"/>
                <w:szCs w:val="24"/>
                <w:lang w:val="kk-KZ"/>
              </w:rPr>
              <w:t xml:space="preserve"> </w:t>
            </w:r>
            <w:r w:rsidRPr="00CD0E56">
              <w:rPr>
                <w:rFonts w:ascii="Times New Roman" w:eastAsia="Times New Roman" w:hAnsi="Times New Roman" w:cs="Times New Roman"/>
                <w:color w:val="000000"/>
                <w:spacing w:val="2"/>
                <w:sz w:val="24"/>
                <w:szCs w:val="24"/>
                <w:lang w:val="kk-KZ"/>
              </w:rPr>
              <w:t>толықтырылуының</w:t>
            </w:r>
            <w:r>
              <w:rPr>
                <w:rFonts w:ascii="Times New Roman" w:eastAsia="Times New Roman" w:hAnsi="Times New Roman" w:cs="Times New Roman"/>
                <w:color w:val="000000"/>
                <w:spacing w:val="2"/>
                <w:sz w:val="24"/>
                <w:szCs w:val="24"/>
                <w:lang w:val="kk-KZ"/>
              </w:rPr>
              <w:t xml:space="preserve"> </w:t>
            </w:r>
            <w:r w:rsidRPr="00CD0E56">
              <w:rPr>
                <w:rFonts w:ascii="Times New Roman" w:eastAsia="Times New Roman" w:hAnsi="Times New Roman" w:cs="Times New Roman"/>
                <w:color w:val="000000"/>
                <w:spacing w:val="2"/>
                <w:sz w:val="24"/>
                <w:szCs w:val="24"/>
                <w:lang w:val="kk-KZ"/>
              </w:rPr>
              <w:t>сәйкестігі (топтар</w:t>
            </w:r>
            <w:r>
              <w:rPr>
                <w:rFonts w:ascii="Times New Roman" w:eastAsia="Times New Roman" w:hAnsi="Times New Roman" w:cs="Times New Roman"/>
                <w:color w:val="000000"/>
                <w:spacing w:val="2"/>
                <w:sz w:val="24"/>
                <w:szCs w:val="24"/>
                <w:lang w:val="kk-KZ"/>
              </w:rPr>
              <w:t xml:space="preserve"> </w:t>
            </w:r>
            <w:r w:rsidRPr="00CD0E56">
              <w:rPr>
                <w:rFonts w:ascii="Times New Roman" w:eastAsia="Times New Roman" w:hAnsi="Times New Roman" w:cs="Times New Roman"/>
                <w:color w:val="000000"/>
                <w:spacing w:val="2"/>
                <w:sz w:val="24"/>
                <w:szCs w:val="24"/>
                <w:lang w:val="kk-KZ"/>
              </w:rPr>
              <w:t>бөлінісінде)</w:t>
            </w:r>
          </w:p>
        </w:tc>
        <w:tc>
          <w:tcPr>
            <w:tcW w:w="1984" w:type="dxa"/>
            <w:tcBorders>
              <w:top w:val="single" w:sz="4" w:space="0" w:color="auto"/>
              <w:left w:val="single" w:sz="4" w:space="0" w:color="auto"/>
              <w:bottom w:val="single" w:sz="4" w:space="0" w:color="auto"/>
              <w:right w:val="single" w:sz="4" w:space="0" w:color="auto"/>
            </w:tcBorders>
          </w:tcPr>
          <w:p w:rsidR="00885593" w:rsidRPr="004C52C5" w:rsidRDefault="00885593" w:rsidP="00885593">
            <w:pPr>
              <w:spacing w:after="0" w:line="240" w:lineRule="auto"/>
              <w:jc w:val="center"/>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100%</w:t>
            </w:r>
          </w:p>
        </w:tc>
        <w:tc>
          <w:tcPr>
            <w:tcW w:w="1985" w:type="dxa"/>
            <w:tcBorders>
              <w:top w:val="single" w:sz="4" w:space="0" w:color="auto"/>
              <w:bottom w:val="single" w:sz="4" w:space="0" w:color="auto"/>
              <w:right w:val="single" w:sz="4" w:space="0" w:color="auto"/>
            </w:tcBorders>
            <w:shd w:val="clear" w:color="auto" w:fill="auto"/>
          </w:tcPr>
          <w:p w:rsidR="00885593" w:rsidRPr="004C52C5" w:rsidRDefault="00885593" w:rsidP="00885593">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885593" w:rsidRPr="004C5DEF" w:rsidTr="00885593">
        <w:trPr>
          <w:trHeight w:val="351"/>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7A101B"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2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hideMark/>
          </w:tcPr>
          <w:p w:rsidR="00885593" w:rsidRPr="00A0604E" w:rsidRDefault="00885593" w:rsidP="00885593">
            <w:pPr>
              <w:spacing w:after="0" w:line="240" w:lineRule="auto"/>
              <w:jc w:val="center"/>
              <w:rPr>
                <w:rFonts w:ascii="Times New Roman" w:eastAsia="Times New Roman" w:hAnsi="Times New Roman" w:cs="Times New Roman"/>
                <w:color w:val="000000"/>
                <w:spacing w:val="2"/>
                <w:sz w:val="24"/>
                <w:szCs w:val="24"/>
                <w:lang w:val="kk-KZ"/>
              </w:rPr>
            </w:pPr>
            <w:r w:rsidRPr="00D63F42">
              <w:rPr>
                <w:rFonts w:ascii="Times New Roman" w:eastAsia="Times New Roman" w:hAnsi="Times New Roman" w:cs="Times New Roman"/>
                <w:color w:val="000000"/>
                <w:spacing w:val="2"/>
                <w:sz w:val="24"/>
                <w:szCs w:val="24"/>
              </w:rPr>
              <w:t>Ата-аналардың</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сауалнама</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нәтижелерін</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талдау</w:t>
            </w:r>
          </w:p>
        </w:tc>
        <w:tc>
          <w:tcPr>
            <w:tcW w:w="1984" w:type="dxa"/>
            <w:tcBorders>
              <w:top w:val="single" w:sz="4" w:space="0" w:color="auto"/>
              <w:left w:val="single" w:sz="4" w:space="0" w:color="auto"/>
              <w:bottom w:val="single" w:sz="4" w:space="0" w:color="auto"/>
              <w:right w:val="single" w:sz="4" w:space="0" w:color="auto"/>
            </w:tcBorders>
          </w:tcPr>
          <w:p w:rsidR="00885593" w:rsidRPr="004D0D0B" w:rsidRDefault="00885593" w:rsidP="00885593">
            <w:pPr>
              <w:spacing w:after="0" w:line="240" w:lineRule="atLeast"/>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5593" w:rsidRPr="004D0D0B" w:rsidRDefault="00885593" w:rsidP="00885593">
            <w:pPr>
              <w:spacing w:after="0" w:line="24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885593" w:rsidRPr="00D63F42" w:rsidTr="00885593">
        <w:trPr>
          <w:trHeight w:val="351"/>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5593" w:rsidRPr="004C5DEF" w:rsidRDefault="00885593" w:rsidP="00885593">
            <w:pPr>
              <w:spacing w:after="0" w:line="24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92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tcPr>
          <w:p w:rsidR="00885593" w:rsidRPr="00D63F42" w:rsidRDefault="00885593" w:rsidP="00885593">
            <w:pPr>
              <w:spacing w:after="0" w:line="240" w:lineRule="auto"/>
              <w:jc w:val="center"/>
              <w:rPr>
                <w:rFonts w:ascii="Times New Roman" w:eastAsia="Times New Roman" w:hAnsi="Times New Roman" w:cs="Times New Roman"/>
                <w:color w:val="000000"/>
                <w:spacing w:val="2"/>
                <w:sz w:val="24"/>
                <w:szCs w:val="24"/>
              </w:rPr>
            </w:pPr>
            <w:r w:rsidRPr="00D63F42">
              <w:rPr>
                <w:rFonts w:ascii="Times New Roman" w:eastAsia="Times New Roman" w:hAnsi="Times New Roman" w:cs="Times New Roman"/>
                <w:color w:val="000000"/>
                <w:spacing w:val="2"/>
                <w:sz w:val="24"/>
                <w:szCs w:val="24"/>
              </w:rPr>
              <w:t>Педагогтердің</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сауалнама</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нәтижелерін</w:t>
            </w:r>
            <w:r>
              <w:rPr>
                <w:rFonts w:ascii="Times New Roman" w:eastAsia="Times New Roman" w:hAnsi="Times New Roman" w:cs="Times New Roman"/>
                <w:color w:val="000000"/>
                <w:spacing w:val="2"/>
                <w:sz w:val="24"/>
                <w:szCs w:val="24"/>
                <w:lang w:val="kk-KZ"/>
              </w:rPr>
              <w:t xml:space="preserve"> </w:t>
            </w:r>
            <w:r w:rsidRPr="00D63F42">
              <w:rPr>
                <w:rFonts w:ascii="Times New Roman" w:eastAsia="Times New Roman" w:hAnsi="Times New Roman" w:cs="Times New Roman"/>
                <w:color w:val="000000"/>
                <w:spacing w:val="2"/>
                <w:sz w:val="24"/>
                <w:szCs w:val="24"/>
              </w:rPr>
              <w:t>талдау</w:t>
            </w:r>
          </w:p>
        </w:tc>
        <w:tc>
          <w:tcPr>
            <w:tcW w:w="1984" w:type="dxa"/>
            <w:tcBorders>
              <w:top w:val="single" w:sz="4" w:space="0" w:color="auto"/>
              <w:left w:val="single" w:sz="4" w:space="0" w:color="auto"/>
              <w:bottom w:val="single" w:sz="4" w:space="0" w:color="auto"/>
              <w:right w:val="single" w:sz="4" w:space="0" w:color="auto"/>
            </w:tcBorders>
          </w:tcPr>
          <w:p w:rsidR="00885593" w:rsidRPr="00D63F42" w:rsidRDefault="00885593" w:rsidP="00885593">
            <w:pPr>
              <w:spacing w:after="0" w:line="240" w:lineRule="atLeast"/>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5593" w:rsidRPr="00D63F42" w:rsidRDefault="00885593" w:rsidP="00885593">
            <w:pPr>
              <w:spacing w:after="0" w:line="24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bl>
    <w:p w:rsidR="00885593" w:rsidRDefault="00885593" w:rsidP="00885593">
      <w:pPr>
        <w:spacing w:after="240" w:line="240" w:lineRule="auto"/>
        <w:rPr>
          <w:rFonts w:ascii="Times New Roman" w:eastAsia="Times New Roman" w:hAnsi="Times New Roman" w:cs="Times New Roman"/>
          <w:b/>
          <w:sz w:val="28"/>
          <w:szCs w:val="28"/>
          <w:lang w:val="kk-KZ" w:eastAsia="ru-RU"/>
        </w:rPr>
      </w:pPr>
    </w:p>
    <w:p w:rsidR="00885593" w:rsidRDefault="00885593" w:rsidP="00885593">
      <w:pPr>
        <w:spacing w:after="240" w:line="240" w:lineRule="auto"/>
        <w:rPr>
          <w:rFonts w:ascii="Times New Roman" w:eastAsia="Times New Roman" w:hAnsi="Times New Roman" w:cs="Times New Roman"/>
          <w:b/>
          <w:sz w:val="28"/>
          <w:szCs w:val="28"/>
          <w:lang w:val="kk-KZ" w:eastAsia="ru-RU"/>
        </w:rPr>
      </w:pPr>
    </w:p>
    <w:p w:rsidR="00885593" w:rsidRPr="007A101B" w:rsidRDefault="00885593" w:rsidP="00885593">
      <w:pPr>
        <w:spacing w:after="24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Білім беру ұйымының  меңгерушісі_________________ Абильдаева. К.Н</w:t>
      </w:r>
    </w:p>
    <w:p w:rsidR="00C01FE0" w:rsidRDefault="00885593" w:rsidP="00456E99">
      <w:pPr>
        <w:spacing w:after="0" w:line="240" w:lineRule="auto"/>
        <w:ind w:right="737"/>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-72390</wp:posOffset>
            </wp:positionH>
            <wp:positionV relativeFrom="paragraph">
              <wp:posOffset>74295</wp:posOffset>
            </wp:positionV>
            <wp:extent cx="8305800" cy="593217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l="13280" t="23552" r="14645" b="12098"/>
                    <a:stretch>
                      <a:fillRect/>
                    </a:stretch>
                  </pic:blipFill>
                  <pic:spPr bwMode="auto">
                    <a:xfrm>
                      <a:off x="0" y="0"/>
                      <a:ext cx="8305800" cy="5932170"/>
                    </a:xfrm>
                    <a:prstGeom prst="rect">
                      <a:avLst/>
                    </a:prstGeom>
                    <a:noFill/>
                    <a:ln w="9525">
                      <a:noFill/>
                      <a:miter lim="800000"/>
                      <a:headEnd/>
                      <a:tailEnd/>
                    </a:ln>
                  </pic:spPr>
                </pic:pic>
              </a:graphicData>
            </a:graphic>
          </wp:anchor>
        </w:drawing>
      </w:r>
    </w:p>
    <w:p w:rsidR="00E049A5" w:rsidRDefault="00E049A5" w:rsidP="00102BDA">
      <w:pPr>
        <w:tabs>
          <w:tab w:val="left" w:pos="1440"/>
        </w:tabs>
        <w:spacing w:after="0" w:line="240" w:lineRule="auto"/>
        <w:ind w:right="737"/>
        <w:jc w:val="both"/>
        <w:rPr>
          <w:rFonts w:ascii="Times New Roman" w:hAnsi="Times New Roman" w:cs="Times New Roman"/>
          <w:sz w:val="28"/>
          <w:szCs w:val="28"/>
          <w:lang w:val="kk-KZ"/>
        </w:rPr>
      </w:pPr>
    </w:p>
    <w:p w:rsidR="00456E99" w:rsidRDefault="00456E99" w:rsidP="00456E99">
      <w:pPr>
        <w:spacing w:after="0" w:line="240" w:lineRule="auto"/>
        <w:ind w:right="737"/>
        <w:jc w:val="both"/>
        <w:rPr>
          <w:rFonts w:ascii="Times New Roman" w:hAnsi="Times New Roman" w:cs="Times New Roman"/>
          <w:sz w:val="28"/>
          <w:szCs w:val="28"/>
          <w:lang w:val="kk-KZ"/>
        </w:rPr>
      </w:pPr>
    </w:p>
    <w:p w:rsidR="00456E99" w:rsidRDefault="00456E99" w:rsidP="00456E99">
      <w:pPr>
        <w:spacing w:after="0" w:line="240" w:lineRule="auto"/>
        <w:ind w:right="737"/>
        <w:jc w:val="both"/>
        <w:rPr>
          <w:rFonts w:ascii="Times New Roman" w:hAnsi="Times New Roman" w:cs="Times New Roman"/>
          <w:sz w:val="28"/>
          <w:szCs w:val="28"/>
          <w:lang w:val="kk-KZ"/>
        </w:rPr>
      </w:pPr>
    </w:p>
    <w:p w:rsidR="00456E99" w:rsidRDefault="00456E99" w:rsidP="00456E99">
      <w:pPr>
        <w:spacing w:after="0" w:line="240" w:lineRule="auto"/>
        <w:ind w:right="737"/>
        <w:jc w:val="both"/>
        <w:rPr>
          <w:rFonts w:ascii="Times New Roman" w:hAnsi="Times New Roman" w:cs="Times New Roman"/>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Default="00150A12" w:rsidP="00EB3C75">
      <w:pPr>
        <w:pStyle w:val="Default"/>
        <w:ind w:right="907" w:firstLine="720"/>
        <w:contextualSpacing/>
        <w:jc w:val="both"/>
        <w:rPr>
          <w:color w:val="auto"/>
          <w:sz w:val="28"/>
          <w:szCs w:val="28"/>
          <w:lang w:val="kk-KZ"/>
        </w:rPr>
      </w:pPr>
    </w:p>
    <w:p w:rsidR="00150A12" w:rsidRPr="001076E8" w:rsidRDefault="00150A12" w:rsidP="00EB3C75">
      <w:pPr>
        <w:pStyle w:val="Default"/>
        <w:ind w:right="907" w:firstLine="720"/>
        <w:contextualSpacing/>
        <w:jc w:val="both"/>
        <w:rPr>
          <w:color w:val="auto"/>
          <w:sz w:val="28"/>
          <w:szCs w:val="28"/>
          <w:lang w:val="kk-KZ"/>
        </w:rPr>
      </w:pPr>
    </w:p>
    <w:p w:rsidR="00C00F06" w:rsidRDefault="00C00F06" w:rsidP="00F773D9">
      <w:pPr>
        <w:pStyle w:val="Default"/>
        <w:ind w:right="907"/>
        <w:contextualSpacing/>
        <w:jc w:val="both"/>
        <w:rPr>
          <w:i/>
          <w:color w:val="FF0000"/>
          <w:sz w:val="28"/>
          <w:szCs w:val="28"/>
          <w:lang w:val="kk-KZ"/>
        </w:rPr>
      </w:pPr>
    </w:p>
    <w:p w:rsidR="00C00F06" w:rsidRDefault="00C00F06" w:rsidP="00EB3C75">
      <w:pPr>
        <w:pStyle w:val="Default"/>
        <w:ind w:right="907"/>
        <w:contextualSpacing/>
        <w:jc w:val="both"/>
        <w:rPr>
          <w:i/>
          <w:color w:val="FF0000"/>
          <w:sz w:val="28"/>
          <w:szCs w:val="28"/>
          <w:lang w:val="kk-KZ"/>
        </w:rPr>
      </w:pPr>
    </w:p>
    <w:p w:rsidR="0065567C" w:rsidRDefault="0065567C" w:rsidP="00EB3C75">
      <w:pPr>
        <w:pStyle w:val="Default"/>
        <w:ind w:right="907"/>
        <w:contextualSpacing/>
        <w:jc w:val="both"/>
        <w:rPr>
          <w:i/>
          <w:color w:val="FF0000"/>
          <w:sz w:val="28"/>
          <w:szCs w:val="28"/>
          <w:lang w:val="kk-KZ"/>
        </w:rPr>
      </w:pPr>
    </w:p>
    <w:p w:rsidR="0065567C" w:rsidRDefault="0065567C" w:rsidP="00EB3C75">
      <w:pPr>
        <w:pStyle w:val="Default"/>
        <w:ind w:right="907"/>
        <w:contextualSpacing/>
        <w:jc w:val="both"/>
        <w:rPr>
          <w:i/>
          <w:color w:val="FF0000"/>
          <w:sz w:val="28"/>
          <w:szCs w:val="28"/>
          <w:lang w:val="kk-KZ"/>
        </w:rPr>
      </w:pPr>
    </w:p>
    <w:p w:rsidR="0065567C" w:rsidRDefault="0065567C" w:rsidP="00EB3C75">
      <w:pPr>
        <w:pStyle w:val="Default"/>
        <w:ind w:right="907"/>
        <w:contextualSpacing/>
        <w:jc w:val="both"/>
        <w:rPr>
          <w:i/>
          <w:color w:val="FF0000"/>
          <w:sz w:val="28"/>
          <w:szCs w:val="28"/>
          <w:lang w:val="kk-KZ"/>
        </w:rPr>
      </w:pPr>
    </w:p>
    <w:p w:rsidR="00C00F06" w:rsidRDefault="00C00F06" w:rsidP="00EB3C75">
      <w:pPr>
        <w:pStyle w:val="Default"/>
        <w:ind w:right="907"/>
        <w:contextualSpacing/>
        <w:jc w:val="both"/>
        <w:rPr>
          <w:i/>
          <w:color w:val="FF0000"/>
          <w:sz w:val="28"/>
          <w:szCs w:val="28"/>
          <w:lang w:val="kk-KZ"/>
        </w:rPr>
      </w:pPr>
    </w:p>
    <w:p w:rsidR="00461511" w:rsidRPr="00D74AD7" w:rsidRDefault="00461511" w:rsidP="00EB3C75">
      <w:pPr>
        <w:spacing w:after="0" w:line="240" w:lineRule="auto"/>
        <w:ind w:right="907" w:firstLine="720"/>
        <w:jc w:val="both"/>
        <w:rPr>
          <w:rFonts w:ascii="Times New Roman" w:hAnsi="Times New Roman" w:cs="Times New Roman"/>
          <w:b/>
          <w:sz w:val="28"/>
          <w:szCs w:val="28"/>
          <w:lang w:val="kk-KZ"/>
        </w:rPr>
      </w:pPr>
    </w:p>
    <w:sectPr w:rsidR="00461511" w:rsidRPr="00D74AD7" w:rsidSect="00AB52F5">
      <w:type w:val="continuous"/>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0CC" w:rsidRDefault="009D10CC" w:rsidP="00ED5D1C">
      <w:pPr>
        <w:spacing w:after="0" w:line="240" w:lineRule="auto"/>
      </w:pPr>
      <w:r>
        <w:separator/>
      </w:r>
    </w:p>
  </w:endnote>
  <w:endnote w:type="continuationSeparator" w:id="1">
    <w:p w:rsidR="009D10CC" w:rsidRDefault="009D10CC" w:rsidP="00ED5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0CC" w:rsidRDefault="009D10CC" w:rsidP="00ED5D1C">
      <w:pPr>
        <w:spacing w:after="0" w:line="240" w:lineRule="auto"/>
      </w:pPr>
      <w:r>
        <w:separator/>
      </w:r>
    </w:p>
  </w:footnote>
  <w:footnote w:type="continuationSeparator" w:id="1">
    <w:p w:rsidR="009D10CC" w:rsidRDefault="009D10CC" w:rsidP="00ED5D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2590"/>
    <w:multiLevelType w:val="hybridMultilevel"/>
    <w:tmpl w:val="F502D9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9A40EA8"/>
    <w:multiLevelType w:val="multilevel"/>
    <w:tmpl w:val="F0EC41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1342B"/>
    <w:multiLevelType w:val="multilevel"/>
    <w:tmpl w:val="03AE96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F859DA"/>
    <w:multiLevelType w:val="multilevel"/>
    <w:tmpl w:val="9EA00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F965CC"/>
    <w:multiLevelType w:val="hybridMultilevel"/>
    <w:tmpl w:val="97E6C598"/>
    <w:lvl w:ilvl="0" w:tplc="6048481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CD38F6"/>
    <w:multiLevelType w:val="multilevel"/>
    <w:tmpl w:val="7AE04A1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imes New Roman" w:eastAsia="Times New Roman" w:hAnsi="Times New Roman" w:cs="Times New Roman" w:hint="default"/>
        <w:b w:val="0"/>
        <w:i w:val="0"/>
        <w:iCs w:val="0"/>
        <w:color w:val="000000"/>
        <w:sz w:val="28"/>
        <w:szCs w:val="28"/>
      </w:rPr>
    </w:lvl>
    <w:lvl w:ilvl="2">
      <w:start w:val="1"/>
      <w:numFmt w:val="decimal"/>
      <w:isLgl/>
      <w:lvlText w:val="%1.%2.%3."/>
      <w:lvlJc w:val="left"/>
      <w:pPr>
        <w:ind w:left="1080" w:hanging="720"/>
      </w:pPr>
      <w:rPr>
        <w:rFonts w:eastAsia="Times New Roman" w:hint="default"/>
        <w:b w:val="0"/>
        <w:color w:val="000000"/>
      </w:rPr>
    </w:lvl>
    <w:lvl w:ilvl="3">
      <w:start w:val="1"/>
      <w:numFmt w:val="decimal"/>
      <w:isLgl/>
      <w:lvlText w:val="%1.%2.%3.%4."/>
      <w:lvlJc w:val="left"/>
      <w:pPr>
        <w:ind w:left="1440" w:hanging="1080"/>
      </w:pPr>
      <w:rPr>
        <w:rFonts w:eastAsia="Times New Roman" w:hint="default"/>
        <w:b w:val="0"/>
        <w:color w:val="000000"/>
      </w:rPr>
    </w:lvl>
    <w:lvl w:ilvl="4">
      <w:start w:val="1"/>
      <w:numFmt w:val="decimal"/>
      <w:isLgl/>
      <w:lvlText w:val="%1.%2.%3.%4.%5."/>
      <w:lvlJc w:val="left"/>
      <w:pPr>
        <w:ind w:left="1440" w:hanging="1080"/>
      </w:pPr>
      <w:rPr>
        <w:rFonts w:eastAsia="Times New Roman" w:hint="default"/>
        <w:b w:val="0"/>
        <w:color w:val="000000"/>
      </w:rPr>
    </w:lvl>
    <w:lvl w:ilvl="5">
      <w:start w:val="1"/>
      <w:numFmt w:val="decimal"/>
      <w:isLgl/>
      <w:lvlText w:val="%1.%2.%3.%4.%5.%6."/>
      <w:lvlJc w:val="left"/>
      <w:pPr>
        <w:ind w:left="1800" w:hanging="1440"/>
      </w:pPr>
      <w:rPr>
        <w:rFonts w:eastAsia="Times New Roman" w:hint="default"/>
        <w:b w:val="0"/>
        <w:color w:val="000000"/>
      </w:rPr>
    </w:lvl>
    <w:lvl w:ilvl="6">
      <w:start w:val="1"/>
      <w:numFmt w:val="decimal"/>
      <w:isLgl/>
      <w:lvlText w:val="%1.%2.%3.%4.%5.%6.%7."/>
      <w:lvlJc w:val="left"/>
      <w:pPr>
        <w:ind w:left="2160" w:hanging="1800"/>
      </w:pPr>
      <w:rPr>
        <w:rFonts w:eastAsia="Times New Roman" w:hint="default"/>
        <w:b w:val="0"/>
        <w:color w:val="000000"/>
      </w:rPr>
    </w:lvl>
    <w:lvl w:ilvl="7">
      <w:start w:val="1"/>
      <w:numFmt w:val="decimal"/>
      <w:isLgl/>
      <w:lvlText w:val="%1.%2.%3.%4.%5.%6.%7.%8."/>
      <w:lvlJc w:val="left"/>
      <w:pPr>
        <w:ind w:left="2160" w:hanging="1800"/>
      </w:pPr>
      <w:rPr>
        <w:rFonts w:eastAsia="Times New Roman" w:hint="default"/>
        <w:b w:val="0"/>
        <w:color w:val="000000"/>
      </w:rPr>
    </w:lvl>
    <w:lvl w:ilvl="8">
      <w:start w:val="1"/>
      <w:numFmt w:val="decimal"/>
      <w:isLgl/>
      <w:lvlText w:val="%1.%2.%3.%4.%5.%6.%7.%8.%9."/>
      <w:lvlJc w:val="left"/>
      <w:pPr>
        <w:ind w:left="2520" w:hanging="2160"/>
      </w:pPr>
      <w:rPr>
        <w:rFonts w:eastAsia="Times New Roman" w:hint="default"/>
        <w:b w:val="0"/>
        <w:color w:val="000000"/>
      </w:rPr>
    </w:lvl>
  </w:abstractNum>
  <w:abstractNum w:abstractNumId="6">
    <w:nsid w:val="11006A8B"/>
    <w:multiLevelType w:val="multilevel"/>
    <w:tmpl w:val="42067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D428C7"/>
    <w:multiLevelType w:val="multilevel"/>
    <w:tmpl w:val="1BB41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451E13"/>
    <w:multiLevelType w:val="hybridMultilevel"/>
    <w:tmpl w:val="F810037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1DDA7315"/>
    <w:multiLevelType w:val="hybridMultilevel"/>
    <w:tmpl w:val="A1582D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30E07FD"/>
    <w:multiLevelType w:val="multilevel"/>
    <w:tmpl w:val="C80CF38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6850583"/>
    <w:multiLevelType w:val="hybridMultilevel"/>
    <w:tmpl w:val="46160B4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30C0015B"/>
    <w:multiLevelType w:val="hybridMultilevel"/>
    <w:tmpl w:val="0DF86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495817"/>
    <w:multiLevelType w:val="multilevel"/>
    <w:tmpl w:val="8664509A"/>
    <w:lvl w:ilvl="0">
      <w:start w:val="2"/>
      <w:numFmt w:val="decimal"/>
      <w:lvlText w:val="%1"/>
      <w:lvlJc w:val="left"/>
      <w:pPr>
        <w:ind w:left="9202" w:hanging="360"/>
      </w:pPr>
      <w:rPr>
        <w:rFonts w:hint="default"/>
        <w:lang w:val="kk-KZ" w:eastAsia="en-US" w:bidi="ar-SA"/>
      </w:rPr>
    </w:lvl>
    <w:lvl w:ilvl="1">
      <w:start w:val="1"/>
      <w:numFmt w:val="decimal"/>
      <w:lvlText w:val="%1.%2"/>
      <w:lvlJc w:val="left"/>
      <w:pPr>
        <w:ind w:left="9148" w:hanging="360"/>
        <w:jc w:val="right"/>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9532" w:hanging="360"/>
      </w:pPr>
      <w:rPr>
        <w:rFonts w:hint="default"/>
        <w:lang w:val="kk-KZ" w:eastAsia="en-US" w:bidi="ar-SA"/>
      </w:rPr>
    </w:lvl>
    <w:lvl w:ilvl="3">
      <w:numFmt w:val="bullet"/>
      <w:lvlText w:val="•"/>
      <w:lvlJc w:val="left"/>
      <w:pPr>
        <w:ind w:left="9699" w:hanging="360"/>
      </w:pPr>
      <w:rPr>
        <w:rFonts w:hint="default"/>
        <w:lang w:val="kk-KZ" w:eastAsia="en-US" w:bidi="ar-SA"/>
      </w:rPr>
    </w:lvl>
    <w:lvl w:ilvl="4">
      <w:numFmt w:val="bullet"/>
      <w:lvlText w:val="•"/>
      <w:lvlJc w:val="left"/>
      <w:pPr>
        <w:ind w:left="9865" w:hanging="360"/>
      </w:pPr>
      <w:rPr>
        <w:rFonts w:hint="default"/>
        <w:lang w:val="kk-KZ" w:eastAsia="en-US" w:bidi="ar-SA"/>
      </w:rPr>
    </w:lvl>
    <w:lvl w:ilvl="5">
      <w:numFmt w:val="bullet"/>
      <w:lvlText w:val="•"/>
      <w:lvlJc w:val="left"/>
      <w:pPr>
        <w:ind w:left="10032" w:hanging="360"/>
      </w:pPr>
      <w:rPr>
        <w:rFonts w:hint="default"/>
        <w:lang w:val="kk-KZ" w:eastAsia="en-US" w:bidi="ar-SA"/>
      </w:rPr>
    </w:lvl>
    <w:lvl w:ilvl="6">
      <w:numFmt w:val="bullet"/>
      <w:lvlText w:val="•"/>
      <w:lvlJc w:val="left"/>
      <w:pPr>
        <w:ind w:left="10198" w:hanging="360"/>
      </w:pPr>
      <w:rPr>
        <w:rFonts w:hint="default"/>
        <w:lang w:val="kk-KZ" w:eastAsia="en-US" w:bidi="ar-SA"/>
      </w:rPr>
    </w:lvl>
    <w:lvl w:ilvl="7">
      <w:numFmt w:val="bullet"/>
      <w:lvlText w:val="•"/>
      <w:lvlJc w:val="left"/>
      <w:pPr>
        <w:ind w:left="10364" w:hanging="360"/>
      </w:pPr>
      <w:rPr>
        <w:rFonts w:hint="default"/>
        <w:lang w:val="kk-KZ" w:eastAsia="en-US" w:bidi="ar-SA"/>
      </w:rPr>
    </w:lvl>
    <w:lvl w:ilvl="8">
      <w:numFmt w:val="bullet"/>
      <w:lvlText w:val="•"/>
      <w:lvlJc w:val="left"/>
      <w:pPr>
        <w:ind w:left="10531" w:hanging="360"/>
      </w:pPr>
      <w:rPr>
        <w:rFonts w:hint="default"/>
        <w:lang w:val="kk-KZ" w:eastAsia="en-US" w:bidi="ar-SA"/>
      </w:rPr>
    </w:lvl>
  </w:abstractNum>
  <w:abstractNum w:abstractNumId="14">
    <w:nsid w:val="32B17111"/>
    <w:multiLevelType w:val="hybridMultilevel"/>
    <w:tmpl w:val="D1CC0C26"/>
    <w:lvl w:ilvl="0" w:tplc="84148C96">
      <w:numFmt w:val="bullet"/>
      <w:lvlText w:val="-"/>
      <w:lvlJc w:val="left"/>
      <w:pPr>
        <w:ind w:left="144" w:hanging="144"/>
      </w:pPr>
      <w:rPr>
        <w:rFonts w:ascii="Times New Roman" w:eastAsia="Times New Roman" w:hAnsi="Times New Roman" w:cs="Times New Roman" w:hint="default"/>
        <w:w w:val="99"/>
        <w:sz w:val="24"/>
        <w:szCs w:val="24"/>
        <w:lang w:val="kk-KZ" w:eastAsia="en-US" w:bidi="ar-SA"/>
      </w:rPr>
    </w:lvl>
    <w:lvl w:ilvl="1" w:tplc="C0C83F2E">
      <w:numFmt w:val="bullet"/>
      <w:lvlText w:val="•"/>
      <w:lvlJc w:val="left"/>
      <w:pPr>
        <w:ind w:left="1163" w:hanging="144"/>
      </w:pPr>
      <w:rPr>
        <w:rFonts w:hint="default"/>
        <w:lang w:val="kk-KZ" w:eastAsia="en-US" w:bidi="ar-SA"/>
      </w:rPr>
    </w:lvl>
    <w:lvl w:ilvl="2" w:tplc="26783D42">
      <w:numFmt w:val="bullet"/>
      <w:lvlText w:val="•"/>
      <w:lvlJc w:val="left"/>
      <w:pPr>
        <w:ind w:left="2181" w:hanging="144"/>
      </w:pPr>
      <w:rPr>
        <w:rFonts w:hint="default"/>
        <w:lang w:val="kk-KZ" w:eastAsia="en-US" w:bidi="ar-SA"/>
      </w:rPr>
    </w:lvl>
    <w:lvl w:ilvl="3" w:tplc="580C2480">
      <w:numFmt w:val="bullet"/>
      <w:lvlText w:val="•"/>
      <w:lvlJc w:val="left"/>
      <w:pPr>
        <w:ind w:left="3200" w:hanging="144"/>
      </w:pPr>
      <w:rPr>
        <w:rFonts w:hint="default"/>
        <w:lang w:val="kk-KZ" w:eastAsia="en-US" w:bidi="ar-SA"/>
      </w:rPr>
    </w:lvl>
    <w:lvl w:ilvl="4" w:tplc="C310DB02">
      <w:numFmt w:val="bullet"/>
      <w:lvlText w:val="•"/>
      <w:lvlJc w:val="left"/>
      <w:pPr>
        <w:ind w:left="4218" w:hanging="144"/>
      </w:pPr>
      <w:rPr>
        <w:rFonts w:hint="default"/>
        <w:lang w:val="kk-KZ" w:eastAsia="en-US" w:bidi="ar-SA"/>
      </w:rPr>
    </w:lvl>
    <w:lvl w:ilvl="5" w:tplc="7FE6084A">
      <w:numFmt w:val="bullet"/>
      <w:lvlText w:val="•"/>
      <w:lvlJc w:val="left"/>
      <w:pPr>
        <w:ind w:left="5237" w:hanging="144"/>
      </w:pPr>
      <w:rPr>
        <w:rFonts w:hint="default"/>
        <w:lang w:val="kk-KZ" w:eastAsia="en-US" w:bidi="ar-SA"/>
      </w:rPr>
    </w:lvl>
    <w:lvl w:ilvl="6" w:tplc="436E53E0">
      <w:numFmt w:val="bullet"/>
      <w:lvlText w:val="•"/>
      <w:lvlJc w:val="left"/>
      <w:pPr>
        <w:ind w:left="6255" w:hanging="144"/>
      </w:pPr>
      <w:rPr>
        <w:rFonts w:hint="default"/>
        <w:lang w:val="kk-KZ" w:eastAsia="en-US" w:bidi="ar-SA"/>
      </w:rPr>
    </w:lvl>
    <w:lvl w:ilvl="7" w:tplc="23607988">
      <w:numFmt w:val="bullet"/>
      <w:lvlText w:val="•"/>
      <w:lvlJc w:val="left"/>
      <w:pPr>
        <w:ind w:left="7273" w:hanging="144"/>
      </w:pPr>
      <w:rPr>
        <w:rFonts w:hint="default"/>
        <w:lang w:val="kk-KZ" w:eastAsia="en-US" w:bidi="ar-SA"/>
      </w:rPr>
    </w:lvl>
    <w:lvl w:ilvl="8" w:tplc="CCD82B0A">
      <w:numFmt w:val="bullet"/>
      <w:lvlText w:val="•"/>
      <w:lvlJc w:val="left"/>
      <w:pPr>
        <w:ind w:left="8292" w:hanging="144"/>
      </w:pPr>
      <w:rPr>
        <w:rFonts w:hint="default"/>
        <w:lang w:val="kk-KZ" w:eastAsia="en-US" w:bidi="ar-SA"/>
      </w:rPr>
    </w:lvl>
  </w:abstractNum>
  <w:abstractNum w:abstractNumId="15">
    <w:nsid w:val="38EA1619"/>
    <w:multiLevelType w:val="multilevel"/>
    <w:tmpl w:val="CE4E4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9E3A43"/>
    <w:multiLevelType w:val="multilevel"/>
    <w:tmpl w:val="A4109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CF2D45"/>
    <w:multiLevelType w:val="hybridMultilevel"/>
    <w:tmpl w:val="944CD2F6"/>
    <w:lvl w:ilvl="0" w:tplc="207813A2">
      <w:start w:val="1"/>
      <w:numFmt w:val="decimal"/>
      <w:lvlText w:val="%1."/>
      <w:lvlJc w:val="left"/>
      <w:pPr>
        <w:ind w:left="121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nsid w:val="49B57084"/>
    <w:multiLevelType w:val="hybridMultilevel"/>
    <w:tmpl w:val="07F6DEE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4A9879BD"/>
    <w:multiLevelType w:val="hybridMultilevel"/>
    <w:tmpl w:val="648229E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4C7156B4"/>
    <w:multiLevelType w:val="hybridMultilevel"/>
    <w:tmpl w:val="681EDDF0"/>
    <w:lvl w:ilvl="0" w:tplc="20000011">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4DCF5333"/>
    <w:multiLevelType w:val="hybridMultilevel"/>
    <w:tmpl w:val="0436FC1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4F204DE3"/>
    <w:multiLevelType w:val="multilevel"/>
    <w:tmpl w:val="7C6CB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8D4BA7"/>
    <w:multiLevelType w:val="hybridMultilevel"/>
    <w:tmpl w:val="987C545C"/>
    <w:lvl w:ilvl="0" w:tplc="624446E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22228D9"/>
    <w:multiLevelType w:val="multilevel"/>
    <w:tmpl w:val="85D858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74787B"/>
    <w:multiLevelType w:val="hybridMultilevel"/>
    <w:tmpl w:val="72CA468A"/>
    <w:lvl w:ilvl="0" w:tplc="77184F30">
      <w:start w:val="1"/>
      <w:numFmt w:val="decimal"/>
      <w:lvlText w:val="%1)"/>
      <w:lvlJc w:val="left"/>
      <w:pPr>
        <w:ind w:left="720" w:hanging="360"/>
      </w:pPr>
      <w:rPr>
        <w:rFonts w:eastAsia="Times New Roman" w:hint="default"/>
        <w:color w:val="auto"/>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533F56EF"/>
    <w:multiLevelType w:val="hybridMultilevel"/>
    <w:tmpl w:val="E3608EE2"/>
    <w:lvl w:ilvl="0" w:tplc="EC2A9864">
      <w:start w:val="1"/>
      <w:numFmt w:val="decimal"/>
      <w:lvlText w:val="%1."/>
      <w:lvlJc w:val="left"/>
      <w:pPr>
        <w:ind w:left="720" w:hanging="360"/>
      </w:pPr>
      <w:rPr>
        <w:rFonts w:hint="default"/>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B50B09"/>
    <w:multiLevelType w:val="hybridMultilevel"/>
    <w:tmpl w:val="AD5C57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57186A49"/>
    <w:multiLevelType w:val="hybridMultilevel"/>
    <w:tmpl w:val="73C4AF64"/>
    <w:lvl w:ilvl="0" w:tplc="3C8E9DE8">
      <w:start w:val="4"/>
      <w:numFmt w:val="decimal"/>
      <w:lvlText w:val="%1."/>
      <w:lvlJc w:val="left"/>
      <w:pPr>
        <w:ind w:left="2950" w:hanging="245"/>
        <w:jc w:val="right"/>
      </w:pPr>
      <w:rPr>
        <w:rFonts w:ascii="Times New Roman" w:eastAsia="Times New Roman" w:hAnsi="Times New Roman" w:cs="Times New Roman" w:hint="default"/>
        <w:b/>
        <w:bCs/>
        <w:w w:val="100"/>
        <w:sz w:val="24"/>
        <w:szCs w:val="24"/>
        <w:lang w:val="kk-KZ" w:eastAsia="en-US" w:bidi="ar-SA"/>
      </w:rPr>
    </w:lvl>
    <w:lvl w:ilvl="1" w:tplc="4F76C1EC">
      <w:start w:val="1"/>
      <w:numFmt w:val="decimal"/>
      <w:lvlText w:val="%2."/>
      <w:lvlJc w:val="left"/>
      <w:pPr>
        <w:ind w:left="1400" w:hanging="360"/>
        <w:jc w:val="right"/>
      </w:pPr>
      <w:rPr>
        <w:rFonts w:hint="default"/>
        <w:w w:val="100"/>
        <w:lang w:val="kk-KZ" w:eastAsia="en-US" w:bidi="ar-SA"/>
      </w:rPr>
    </w:lvl>
    <w:lvl w:ilvl="2" w:tplc="F7EC9EEA">
      <w:numFmt w:val="bullet"/>
      <w:lvlText w:val="•"/>
      <w:lvlJc w:val="left"/>
      <w:pPr>
        <w:ind w:left="2960" w:hanging="360"/>
      </w:pPr>
      <w:rPr>
        <w:rFonts w:hint="default"/>
        <w:lang w:val="kk-KZ" w:eastAsia="en-US" w:bidi="ar-SA"/>
      </w:rPr>
    </w:lvl>
    <w:lvl w:ilvl="3" w:tplc="E51CFB28">
      <w:numFmt w:val="bullet"/>
      <w:lvlText w:val="•"/>
      <w:lvlJc w:val="left"/>
      <w:pPr>
        <w:ind w:left="3948" w:hanging="360"/>
      </w:pPr>
      <w:rPr>
        <w:rFonts w:hint="default"/>
        <w:lang w:val="kk-KZ" w:eastAsia="en-US" w:bidi="ar-SA"/>
      </w:rPr>
    </w:lvl>
    <w:lvl w:ilvl="4" w:tplc="FB406290">
      <w:numFmt w:val="bullet"/>
      <w:lvlText w:val="•"/>
      <w:lvlJc w:val="left"/>
      <w:pPr>
        <w:ind w:left="4936" w:hanging="360"/>
      </w:pPr>
      <w:rPr>
        <w:rFonts w:hint="default"/>
        <w:lang w:val="kk-KZ" w:eastAsia="en-US" w:bidi="ar-SA"/>
      </w:rPr>
    </w:lvl>
    <w:lvl w:ilvl="5" w:tplc="AB3238D8">
      <w:numFmt w:val="bullet"/>
      <w:lvlText w:val="•"/>
      <w:lvlJc w:val="left"/>
      <w:pPr>
        <w:ind w:left="5924" w:hanging="360"/>
      </w:pPr>
      <w:rPr>
        <w:rFonts w:hint="default"/>
        <w:lang w:val="kk-KZ" w:eastAsia="en-US" w:bidi="ar-SA"/>
      </w:rPr>
    </w:lvl>
    <w:lvl w:ilvl="6" w:tplc="2ABA7A14">
      <w:numFmt w:val="bullet"/>
      <w:lvlText w:val="•"/>
      <w:lvlJc w:val="left"/>
      <w:pPr>
        <w:ind w:left="6912" w:hanging="360"/>
      </w:pPr>
      <w:rPr>
        <w:rFonts w:hint="default"/>
        <w:lang w:val="kk-KZ" w:eastAsia="en-US" w:bidi="ar-SA"/>
      </w:rPr>
    </w:lvl>
    <w:lvl w:ilvl="7" w:tplc="B31A59D4">
      <w:numFmt w:val="bullet"/>
      <w:lvlText w:val="•"/>
      <w:lvlJc w:val="left"/>
      <w:pPr>
        <w:ind w:left="7900" w:hanging="360"/>
      </w:pPr>
      <w:rPr>
        <w:rFonts w:hint="default"/>
        <w:lang w:val="kk-KZ" w:eastAsia="en-US" w:bidi="ar-SA"/>
      </w:rPr>
    </w:lvl>
    <w:lvl w:ilvl="8" w:tplc="8974C15C">
      <w:numFmt w:val="bullet"/>
      <w:lvlText w:val="•"/>
      <w:lvlJc w:val="left"/>
      <w:pPr>
        <w:ind w:left="8888" w:hanging="360"/>
      </w:pPr>
      <w:rPr>
        <w:rFonts w:hint="default"/>
        <w:lang w:val="kk-KZ" w:eastAsia="en-US" w:bidi="ar-SA"/>
      </w:rPr>
    </w:lvl>
  </w:abstractNum>
  <w:abstractNum w:abstractNumId="29">
    <w:nsid w:val="5ADC7D0E"/>
    <w:multiLevelType w:val="multilevel"/>
    <w:tmpl w:val="B32AC416"/>
    <w:lvl w:ilvl="0">
      <w:start w:val="7"/>
      <w:numFmt w:val="decimal"/>
      <w:lvlText w:val="%1"/>
      <w:lvlJc w:val="left"/>
      <w:pPr>
        <w:ind w:left="9327" w:hanging="365"/>
      </w:pPr>
      <w:rPr>
        <w:rFonts w:hint="default"/>
        <w:lang w:val="kk-KZ" w:eastAsia="en-US" w:bidi="ar-SA"/>
      </w:rPr>
    </w:lvl>
    <w:lvl w:ilvl="1">
      <w:start w:val="1"/>
      <w:numFmt w:val="decimal"/>
      <w:lvlText w:val="%1.%2"/>
      <w:lvlJc w:val="left"/>
      <w:pPr>
        <w:ind w:left="9327" w:hanging="365"/>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9628" w:hanging="365"/>
      </w:pPr>
      <w:rPr>
        <w:rFonts w:hint="default"/>
        <w:lang w:val="kk-KZ" w:eastAsia="en-US" w:bidi="ar-SA"/>
      </w:rPr>
    </w:lvl>
    <w:lvl w:ilvl="3">
      <w:numFmt w:val="bullet"/>
      <w:lvlText w:val="•"/>
      <w:lvlJc w:val="left"/>
      <w:pPr>
        <w:ind w:left="9783" w:hanging="365"/>
      </w:pPr>
      <w:rPr>
        <w:rFonts w:hint="default"/>
        <w:lang w:val="kk-KZ" w:eastAsia="en-US" w:bidi="ar-SA"/>
      </w:rPr>
    </w:lvl>
    <w:lvl w:ilvl="4">
      <w:numFmt w:val="bullet"/>
      <w:lvlText w:val="•"/>
      <w:lvlJc w:val="left"/>
      <w:pPr>
        <w:ind w:left="9937" w:hanging="365"/>
      </w:pPr>
      <w:rPr>
        <w:rFonts w:hint="default"/>
        <w:lang w:val="kk-KZ" w:eastAsia="en-US" w:bidi="ar-SA"/>
      </w:rPr>
    </w:lvl>
    <w:lvl w:ilvl="5">
      <w:numFmt w:val="bullet"/>
      <w:lvlText w:val="•"/>
      <w:lvlJc w:val="left"/>
      <w:pPr>
        <w:ind w:left="10092" w:hanging="365"/>
      </w:pPr>
      <w:rPr>
        <w:rFonts w:hint="default"/>
        <w:lang w:val="kk-KZ" w:eastAsia="en-US" w:bidi="ar-SA"/>
      </w:rPr>
    </w:lvl>
    <w:lvl w:ilvl="6">
      <w:numFmt w:val="bullet"/>
      <w:lvlText w:val="•"/>
      <w:lvlJc w:val="left"/>
      <w:pPr>
        <w:ind w:left="10246" w:hanging="365"/>
      </w:pPr>
      <w:rPr>
        <w:rFonts w:hint="default"/>
        <w:lang w:val="kk-KZ" w:eastAsia="en-US" w:bidi="ar-SA"/>
      </w:rPr>
    </w:lvl>
    <w:lvl w:ilvl="7">
      <w:numFmt w:val="bullet"/>
      <w:lvlText w:val="•"/>
      <w:lvlJc w:val="left"/>
      <w:pPr>
        <w:ind w:left="10400" w:hanging="365"/>
      </w:pPr>
      <w:rPr>
        <w:rFonts w:hint="default"/>
        <w:lang w:val="kk-KZ" w:eastAsia="en-US" w:bidi="ar-SA"/>
      </w:rPr>
    </w:lvl>
    <w:lvl w:ilvl="8">
      <w:numFmt w:val="bullet"/>
      <w:lvlText w:val="•"/>
      <w:lvlJc w:val="left"/>
      <w:pPr>
        <w:ind w:left="10555" w:hanging="365"/>
      </w:pPr>
      <w:rPr>
        <w:rFonts w:hint="default"/>
        <w:lang w:val="kk-KZ" w:eastAsia="en-US" w:bidi="ar-SA"/>
      </w:rPr>
    </w:lvl>
  </w:abstractNum>
  <w:abstractNum w:abstractNumId="30">
    <w:nsid w:val="5C9C0775"/>
    <w:multiLevelType w:val="multilevel"/>
    <w:tmpl w:val="85A69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99067E"/>
    <w:multiLevelType w:val="hybridMultilevel"/>
    <w:tmpl w:val="146A7F1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61B7709C"/>
    <w:multiLevelType w:val="hybridMultilevel"/>
    <w:tmpl w:val="7F50B034"/>
    <w:lvl w:ilvl="0" w:tplc="153E7380">
      <w:start w:val="1"/>
      <w:numFmt w:val="decimal"/>
      <w:lvlText w:val="%1)"/>
      <w:lvlJc w:val="left"/>
      <w:pPr>
        <w:ind w:left="756" w:hanging="39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62081ABF"/>
    <w:multiLevelType w:val="hybridMultilevel"/>
    <w:tmpl w:val="DDDE4B0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646364DE"/>
    <w:multiLevelType w:val="multilevel"/>
    <w:tmpl w:val="D0246D98"/>
    <w:lvl w:ilvl="0">
      <w:start w:val="7"/>
      <w:numFmt w:val="decimal"/>
      <w:lvlText w:val="%1"/>
      <w:lvlJc w:val="left"/>
      <w:pPr>
        <w:ind w:left="9327" w:hanging="365"/>
      </w:pPr>
      <w:rPr>
        <w:rFonts w:hint="default"/>
        <w:lang w:val="kk-KZ" w:eastAsia="en-US" w:bidi="ar-SA"/>
      </w:rPr>
    </w:lvl>
    <w:lvl w:ilvl="1">
      <w:start w:val="5"/>
      <w:numFmt w:val="decimal"/>
      <w:lvlText w:val="%1.%2"/>
      <w:lvlJc w:val="left"/>
      <w:pPr>
        <w:ind w:left="7878" w:hanging="365"/>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9628" w:hanging="365"/>
      </w:pPr>
      <w:rPr>
        <w:rFonts w:hint="default"/>
        <w:lang w:val="kk-KZ" w:eastAsia="en-US" w:bidi="ar-SA"/>
      </w:rPr>
    </w:lvl>
    <w:lvl w:ilvl="3">
      <w:numFmt w:val="bullet"/>
      <w:lvlText w:val="•"/>
      <w:lvlJc w:val="left"/>
      <w:pPr>
        <w:ind w:left="9783" w:hanging="365"/>
      </w:pPr>
      <w:rPr>
        <w:rFonts w:hint="default"/>
        <w:lang w:val="kk-KZ" w:eastAsia="en-US" w:bidi="ar-SA"/>
      </w:rPr>
    </w:lvl>
    <w:lvl w:ilvl="4">
      <w:numFmt w:val="bullet"/>
      <w:lvlText w:val="•"/>
      <w:lvlJc w:val="left"/>
      <w:pPr>
        <w:ind w:left="9937" w:hanging="365"/>
      </w:pPr>
      <w:rPr>
        <w:rFonts w:hint="default"/>
        <w:lang w:val="kk-KZ" w:eastAsia="en-US" w:bidi="ar-SA"/>
      </w:rPr>
    </w:lvl>
    <w:lvl w:ilvl="5">
      <w:numFmt w:val="bullet"/>
      <w:lvlText w:val="•"/>
      <w:lvlJc w:val="left"/>
      <w:pPr>
        <w:ind w:left="10092" w:hanging="365"/>
      </w:pPr>
      <w:rPr>
        <w:rFonts w:hint="default"/>
        <w:lang w:val="kk-KZ" w:eastAsia="en-US" w:bidi="ar-SA"/>
      </w:rPr>
    </w:lvl>
    <w:lvl w:ilvl="6">
      <w:numFmt w:val="bullet"/>
      <w:lvlText w:val="•"/>
      <w:lvlJc w:val="left"/>
      <w:pPr>
        <w:ind w:left="10246" w:hanging="365"/>
      </w:pPr>
      <w:rPr>
        <w:rFonts w:hint="default"/>
        <w:lang w:val="kk-KZ" w:eastAsia="en-US" w:bidi="ar-SA"/>
      </w:rPr>
    </w:lvl>
    <w:lvl w:ilvl="7">
      <w:numFmt w:val="bullet"/>
      <w:lvlText w:val="•"/>
      <w:lvlJc w:val="left"/>
      <w:pPr>
        <w:ind w:left="10400" w:hanging="365"/>
      </w:pPr>
      <w:rPr>
        <w:rFonts w:hint="default"/>
        <w:lang w:val="kk-KZ" w:eastAsia="en-US" w:bidi="ar-SA"/>
      </w:rPr>
    </w:lvl>
    <w:lvl w:ilvl="8">
      <w:numFmt w:val="bullet"/>
      <w:lvlText w:val="•"/>
      <w:lvlJc w:val="left"/>
      <w:pPr>
        <w:ind w:left="10555" w:hanging="365"/>
      </w:pPr>
      <w:rPr>
        <w:rFonts w:hint="default"/>
        <w:lang w:val="kk-KZ" w:eastAsia="en-US" w:bidi="ar-SA"/>
      </w:rPr>
    </w:lvl>
  </w:abstractNum>
  <w:abstractNum w:abstractNumId="35">
    <w:nsid w:val="6AAC0981"/>
    <w:multiLevelType w:val="multilevel"/>
    <w:tmpl w:val="A65450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CB43A7"/>
    <w:multiLevelType w:val="multilevel"/>
    <w:tmpl w:val="2A0EEA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BF3A73"/>
    <w:multiLevelType w:val="hybridMultilevel"/>
    <w:tmpl w:val="8B585504"/>
    <w:lvl w:ilvl="0" w:tplc="5858AE7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nsid w:val="7C8309F0"/>
    <w:multiLevelType w:val="hybridMultilevel"/>
    <w:tmpl w:val="170EB5D0"/>
    <w:lvl w:ilvl="0" w:tplc="5E820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F890535"/>
    <w:multiLevelType w:val="hybridMultilevel"/>
    <w:tmpl w:val="6844975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14"/>
  </w:num>
  <w:num w:numId="4">
    <w:abstractNumId w:val="29"/>
  </w:num>
  <w:num w:numId="5">
    <w:abstractNumId w:val="28"/>
  </w:num>
  <w:num w:numId="6">
    <w:abstractNumId w:val="34"/>
  </w:num>
  <w:num w:numId="7">
    <w:abstractNumId w:val="15"/>
  </w:num>
  <w:num w:numId="8">
    <w:abstractNumId w:val="30"/>
  </w:num>
  <w:num w:numId="9">
    <w:abstractNumId w:val="36"/>
  </w:num>
  <w:num w:numId="10">
    <w:abstractNumId w:val="16"/>
  </w:num>
  <w:num w:numId="11">
    <w:abstractNumId w:val="6"/>
  </w:num>
  <w:num w:numId="12">
    <w:abstractNumId w:val="2"/>
  </w:num>
  <w:num w:numId="13">
    <w:abstractNumId w:val="24"/>
  </w:num>
  <w:num w:numId="14">
    <w:abstractNumId w:val="7"/>
  </w:num>
  <w:num w:numId="15">
    <w:abstractNumId w:val="22"/>
  </w:num>
  <w:num w:numId="16">
    <w:abstractNumId w:val="35"/>
  </w:num>
  <w:num w:numId="17">
    <w:abstractNumId w:val="3"/>
  </w:num>
  <w:num w:numId="18">
    <w:abstractNumId w:val="1"/>
  </w:num>
  <w:num w:numId="19">
    <w:abstractNumId w:val="8"/>
  </w:num>
  <w:num w:numId="20">
    <w:abstractNumId w:val="37"/>
  </w:num>
  <w:num w:numId="21">
    <w:abstractNumId w:val="21"/>
  </w:num>
  <w:num w:numId="22">
    <w:abstractNumId w:val="9"/>
  </w:num>
  <w:num w:numId="23">
    <w:abstractNumId w:val="11"/>
  </w:num>
  <w:num w:numId="24">
    <w:abstractNumId w:val="19"/>
  </w:num>
  <w:num w:numId="25">
    <w:abstractNumId w:val="17"/>
  </w:num>
  <w:num w:numId="26">
    <w:abstractNumId w:val="33"/>
  </w:num>
  <w:num w:numId="27">
    <w:abstractNumId w:val="38"/>
  </w:num>
  <w:num w:numId="28">
    <w:abstractNumId w:val="20"/>
  </w:num>
  <w:num w:numId="29">
    <w:abstractNumId w:val="18"/>
  </w:num>
  <w:num w:numId="30">
    <w:abstractNumId w:val="25"/>
  </w:num>
  <w:num w:numId="31">
    <w:abstractNumId w:val="31"/>
  </w:num>
  <w:num w:numId="32">
    <w:abstractNumId w:val="27"/>
  </w:num>
  <w:num w:numId="33">
    <w:abstractNumId w:val="32"/>
  </w:num>
  <w:num w:numId="34">
    <w:abstractNumId w:val="15"/>
  </w:num>
  <w:num w:numId="35">
    <w:abstractNumId w:val="30"/>
  </w:num>
  <w:num w:numId="36">
    <w:abstractNumId w:val="36"/>
  </w:num>
  <w:num w:numId="37">
    <w:abstractNumId w:val="12"/>
  </w:num>
  <w:num w:numId="38">
    <w:abstractNumId w:val="26"/>
  </w:num>
  <w:num w:numId="39">
    <w:abstractNumId w:val="23"/>
  </w:num>
  <w:num w:numId="40">
    <w:abstractNumId w:val="39"/>
  </w:num>
  <w:num w:numId="41">
    <w:abstractNumId w:val="5"/>
  </w:num>
  <w:num w:numId="42">
    <w:abstractNumId w:val="4"/>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46FF1"/>
    <w:rsid w:val="00000567"/>
    <w:rsid w:val="0000384E"/>
    <w:rsid w:val="00012891"/>
    <w:rsid w:val="00016A6C"/>
    <w:rsid w:val="00022C82"/>
    <w:rsid w:val="00027461"/>
    <w:rsid w:val="00027F07"/>
    <w:rsid w:val="00031905"/>
    <w:rsid w:val="00032518"/>
    <w:rsid w:val="00035725"/>
    <w:rsid w:val="000365F8"/>
    <w:rsid w:val="000405BE"/>
    <w:rsid w:val="00040CA3"/>
    <w:rsid w:val="000410A6"/>
    <w:rsid w:val="00042E26"/>
    <w:rsid w:val="00044BD3"/>
    <w:rsid w:val="0004671C"/>
    <w:rsid w:val="0005270B"/>
    <w:rsid w:val="00053014"/>
    <w:rsid w:val="000621C9"/>
    <w:rsid w:val="000779FF"/>
    <w:rsid w:val="0008338B"/>
    <w:rsid w:val="000834D8"/>
    <w:rsid w:val="000929CD"/>
    <w:rsid w:val="000A5C36"/>
    <w:rsid w:val="000A6BB4"/>
    <w:rsid w:val="000B03CF"/>
    <w:rsid w:val="000B2DD4"/>
    <w:rsid w:val="000B3141"/>
    <w:rsid w:val="000B3DF4"/>
    <w:rsid w:val="000B45FA"/>
    <w:rsid w:val="000B7E46"/>
    <w:rsid w:val="000C2574"/>
    <w:rsid w:val="000C36D3"/>
    <w:rsid w:val="000D045B"/>
    <w:rsid w:val="000D22A1"/>
    <w:rsid w:val="000D2F24"/>
    <w:rsid w:val="000D7665"/>
    <w:rsid w:val="000E347C"/>
    <w:rsid w:val="000E5B6E"/>
    <w:rsid w:val="000E743E"/>
    <w:rsid w:val="000F1898"/>
    <w:rsid w:val="000F4AC4"/>
    <w:rsid w:val="00102BDA"/>
    <w:rsid w:val="00102D7F"/>
    <w:rsid w:val="0010478B"/>
    <w:rsid w:val="00104BC9"/>
    <w:rsid w:val="0010632F"/>
    <w:rsid w:val="001076E8"/>
    <w:rsid w:val="00113E2A"/>
    <w:rsid w:val="00120A12"/>
    <w:rsid w:val="00123BCB"/>
    <w:rsid w:val="0012549E"/>
    <w:rsid w:val="0013013B"/>
    <w:rsid w:val="00130828"/>
    <w:rsid w:val="00131462"/>
    <w:rsid w:val="0013225F"/>
    <w:rsid w:val="00133066"/>
    <w:rsid w:val="00140C71"/>
    <w:rsid w:val="00143FE7"/>
    <w:rsid w:val="00144B70"/>
    <w:rsid w:val="00150A12"/>
    <w:rsid w:val="0015511C"/>
    <w:rsid w:val="00156A76"/>
    <w:rsid w:val="001663DE"/>
    <w:rsid w:val="00166BE3"/>
    <w:rsid w:val="00167872"/>
    <w:rsid w:val="001732A7"/>
    <w:rsid w:val="00183F97"/>
    <w:rsid w:val="00186315"/>
    <w:rsid w:val="00193A7C"/>
    <w:rsid w:val="001948C6"/>
    <w:rsid w:val="001A27F3"/>
    <w:rsid w:val="001A3CAF"/>
    <w:rsid w:val="001A6323"/>
    <w:rsid w:val="001A64A7"/>
    <w:rsid w:val="001B04FB"/>
    <w:rsid w:val="001C05DE"/>
    <w:rsid w:val="001C1D47"/>
    <w:rsid w:val="001C31CF"/>
    <w:rsid w:val="001C3490"/>
    <w:rsid w:val="001C53F7"/>
    <w:rsid w:val="001D0E70"/>
    <w:rsid w:val="001D2EE3"/>
    <w:rsid w:val="001E1039"/>
    <w:rsid w:val="001E66B2"/>
    <w:rsid w:val="001F038B"/>
    <w:rsid w:val="001F1546"/>
    <w:rsid w:val="001F1C18"/>
    <w:rsid w:val="001F2B6F"/>
    <w:rsid w:val="001F42C8"/>
    <w:rsid w:val="001F6E60"/>
    <w:rsid w:val="001F76BB"/>
    <w:rsid w:val="00200B3D"/>
    <w:rsid w:val="00202D0B"/>
    <w:rsid w:val="0021139A"/>
    <w:rsid w:val="00220975"/>
    <w:rsid w:val="00221C53"/>
    <w:rsid w:val="002250AD"/>
    <w:rsid w:val="00225E7C"/>
    <w:rsid w:val="00226C73"/>
    <w:rsid w:val="0023617C"/>
    <w:rsid w:val="002371EA"/>
    <w:rsid w:val="00243113"/>
    <w:rsid w:val="002435A4"/>
    <w:rsid w:val="00243999"/>
    <w:rsid w:val="002441B5"/>
    <w:rsid w:val="002476EC"/>
    <w:rsid w:val="00250C75"/>
    <w:rsid w:val="00250ED7"/>
    <w:rsid w:val="00255E16"/>
    <w:rsid w:val="00262C7F"/>
    <w:rsid w:val="0026396F"/>
    <w:rsid w:val="00264693"/>
    <w:rsid w:val="00265EF0"/>
    <w:rsid w:val="0027338A"/>
    <w:rsid w:val="0027339F"/>
    <w:rsid w:val="002776CF"/>
    <w:rsid w:val="002810B7"/>
    <w:rsid w:val="0028195F"/>
    <w:rsid w:val="00284CB2"/>
    <w:rsid w:val="00285E73"/>
    <w:rsid w:val="00287B48"/>
    <w:rsid w:val="002902AE"/>
    <w:rsid w:val="00294BC8"/>
    <w:rsid w:val="002A479A"/>
    <w:rsid w:val="002A4A38"/>
    <w:rsid w:val="002B1BF0"/>
    <w:rsid w:val="002B4454"/>
    <w:rsid w:val="002C0FE7"/>
    <w:rsid w:val="002D0B46"/>
    <w:rsid w:val="002D5FD4"/>
    <w:rsid w:val="002D7935"/>
    <w:rsid w:val="002E0762"/>
    <w:rsid w:val="002E190B"/>
    <w:rsid w:val="002E2CC0"/>
    <w:rsid w:val="002E2EA8"/>
    <w:rsid w:val="002E3742"/>
    <w:rsid w:val="002E6CB6"/>
    <w:rsid w:val="002F0663"/>
    <w:rsid w:val="002F701D"/>
    <w:rsid w:val="002F7CEC"/>
    <w:rsid w:val="00305949"/>
    <w:rsid w:val="00305C37"/>
    <w:rsid w:val="00310317"/>
    <w:rsid w:val="00314DBB"/>
    <w:rsid w:val="0031644E"/>
    <w:rsid w:val="00317408"/>
    <w:rsid w:val="00321486"/>
    <w:rsid w:val="003235BF"/>
    <w:rsid w:val="00325EE3"/>
    <w:rsid w:val="003315FE"/>
    <w:rsid w:val="00331E8B"/>
    <w:rsid w:val="0033448B"/>
    <w:rsid w:val="00335798"/>
    <w:rsid w:val="00342DF1"/>
    <w:rsid w:val="00343356"/>
    <w:rsid w:val="00346FF1"/>
    <w:rsid w:val="003547FA"/>
    <w:rsid w:val="003555D0"/>
    <w:rsid w:val="00370D7D"/>
    <w:rsid w:val="00370DC9"/>
    <w:rsid w:val="00371E19"/>
    <w:rsid w:val="00373DFE"/>
    <w:rsid w:val="0037609A"/>
    <w:rsid w:val="0037667E"/>
    <w:rsid w:val="003819F2"/>
    <w:rsid w:val="00384A75"/>
    <w:rsid w:val="00385A4C"/>
    <w:rsid w:val="0039493C"/>
    <w:rsid w:val="00394BD3"/>
    <w:rsid w:val="003A0EEF"/>
    <w:rsid w:val="003A1745"/>
    <w:rsid w:val="003B00AF"/>
    <w:rsid w:val="003B5270"/>
    <w:rsid w:val="003C4BF7"/>
    <w:rsid w:val="003C4DFF"/>
    <w:rsid w:val="003C71D5"/>
    <w:rsid w:val="003C722A"/>
    <w:rsid w:val="003C7446"/>
    <w:rsid w:val="003D2E09"/>
    <w:rsid w:val="003D39D1"/>
    <w:rsid w:val="003E2785"/>
    <w:rsid w:val="003E4B4E"/>
    <w:rsid w:val="003E50B0"/>
    <w:rsid w:val="003F032A"/>
    <w:rsid w:val="003F34BA"/>
    <w:rsid w:val="003F6F59"/>
    <w:rsid w:val="003F73D7"/>
    <w:rsid w:val="00401B0A"/>
    <w:rsid w:val="00402C56"/>
    <w:rsid w:val="00405286"/>
    <w:rsid w:val="004059AA"/>
    <w:rsid w:val="00414D8A"/>
    <w:rsid w:val="00415B74"/>
    <w:rsid w:val="00416595"/>
    <w:rsid w:val="004215C8"/>
    <w:rsid w:val="00422214"/>
    <w:rsid w:val="0042348F"/>
    <w:rsid w:val="00435734"/>
    <w:rsid w:val="004361F5"/>
    <w:rsid w:val="00436C68"/>
    <w:rsid w:val="00437A32"/>
    <w:rsid w:val="00440921"/>
    <w:rsid w:val="004424F8"/>
    <w:rsid w:val="004428E1"/>
    <w:rsid w:val="00446305"/>
    <w:rsid w:val="004525F5"/>
    <w:rsid w:val="00452F24"/>
    <w:rsid w:val="00454AAF"/>
    <w:rsid w:val="00454B2E"/>
    <w:rsid w:val="00456E99"/>
    <w:rsid w:val="00460F47"/>
    <w:rsid w:val="00461511"/>
    <w:rsid w:val="00461894"/>
    <w:rsid w:val="00462ADD"/>
    <w:rsid w:val="00463393"/>
    <w:rsid w:val="00463BC1"/>
    <w:rsid w:val="00466930"/>
    <w:rsid w:val="0047118A"/>
    <w:rsid w:val="00471BCA"/>
    <w:rsid w:val="004728D6"/>
    <w:rsid w:val="00473F25"/>
    <w:rsid w:val="00481BC9"/>
    <w:rsid w:val="00481F95"/>
    <w:rsid w:val="00485EE0"/>
    <w:rsid w:val="004A62C1"/>
    <w:rsid w:val="004B1546"/>
    <w:rsid w:val="004B19A3"/>
    <w:rsid w:val="004B2500"/>
    <w:rsid w:val="004B34D9"/>
    <w:rsid w:val="004C0CF1"/>
    <w:rsid w:val="004C3EB8"/>
    <w:rsid w:val="004C54B8"/>
    <w:rsid w:val="004C74C1"/>
    <w:rsid w:val="004D2776"/>
    <w:rsid w:val="004D3106"/>
    <w:rsid w:val="004D58AE"/>
    <w:rsid w:val="004E3AE1"/>
    <w:rsid w:val="004E5723"/>
    <w:rsid w:val="004F52DA"/>
    <w:rsid w:val="004F562B"/>
    <w:rsid w:val="004F773C"/>
    <w:rsid w:val="0050724D"/>
    <w:rsid w:val="0051238B"/>
    <w:rsid w:val="0051267A"/>
    <w:rsid w:val="005139DA"/>
    <w:rsid w:val="00513A88"/>
    <w:rsid w:val="0052014A"/>
    <w:rsid w:val="00520FCF"/>
    <w:rsid w:val="00521CDE"/>
    <w:rsid w:val="00524CCC"/>
    <w:rsid w:val="00531EA3"/>
    <w:rsid w:val="005357A5"/>
    <w:rsid w:val="005375C6"/>
    <w:rsid w:val="00542111"/>
    <w:rsid w:val="00545412"/>
    <w:rsid w:val="005462A4"/>
    <w:rsid w:val="00551135"/>
    <w:rsid w:val="00556C03"/>
    <w:rsid w:val="00564D4E"/>
    <w:rsid w:val="00564ECA"/>
    <w:rsid w:val="00567C58"/>
    <w:rsid w:val="00575106"/>
    <w:rsid w:val="005848CE"/>
    <w:rsid w:val="00585D13"/>
    <w:rsid w:val="00586E3B"/>
    <w:rsid w:val="00587516"/>
    <w:rsid w:val="00595251"/>
    <w:rsid w:val="00595799"/>
    <w:rsid w:val="00597543"/>
    <w:rsid w:val="0059796A"/>
    <w:rsid w:val="005A269B"/>
    <w:rsid w:val="005A2E3E"/>
    <w:rsid w:val="005A3900"/>
    <w:rsid w:val="005A4019"/>
    <w:rsid w:val="005B3B0F"/>
    <w:rsid w:val="005B4BB6"/>
    <w:rsid w:val="005B4D58"/>
    <w:rsid w:val="005C2519"/>
    <w:rsid w:val="005C2ED5"/>
    <w:rsid w:val="005C6C27"/>
    <w:rsid w:val="005D26F2"/>
    <w:rsid w:val="005D50EE"/>
    <w:rsid w:val="005D6E13"/>
    <w:rsid w:val="005E333C"/>
    <w:rsid w:val="005E4C63"/>
    <w:rsid w:val="005E7F4A"/>
    <w:rsid w:val="005F35EB"/>
    <w:rsid w:val="005F58CD"/>
    <w:rsid w:val="00601C2E"/>
    <w:rsid w:val="006041D5"/>
    <w:rsid w:val="0060481B"/>
    <w:rsid w:val="006057B4"/>
    <w:rsid w:val="006128BA"/>
    <w:rsid w:val="0061305A"/>
    <w:rsid w:val="00615467"/>
    <w:rsid w:val="00624E95"/>
    <w:rsid w:val="00625A84"/>
    <w:rsid w:val="006334BC"/>
    <w:rsid w:val="0063567E"/>
    <w:rsid w:val="006476DE"/>
    <w:rsid w:val="0065211D"/>
    <w:rsid w:val="006548DA"/>
    <w:rsid w:val="0065567C"/>
    <w:rsid w:val="006600E5"/>
    <w:rsid w:val="00661723"/>
    <w:rsid w:val="006625D8"/>
    <w:rsid w:val="006667D7"/>
    <w:rsid w:val="00674103"/>
    <w:rsid w:val="00677745"/>
    <w:rsid w:val="0068093E"/>
    <w:rsid w:val="0068235D"/>
    <w:rsid w:val="006833CD"/>
    <w:rsid w:val="0069381D"/>
    <w:rsid w:val="006A1B4A"/>
    <w:rsid w:val="006A2963"/>
    <w:rsid w:val="006A60F8"/>
    <w:rsid w:val="006B11E6"/>
    <w:rsid w:val="006B3F49"/>
    <w:rsid w:val="006C3CA0"/>
    <w:rsid w:val="006C7705"/>
    <w:rsid w:val="006D1F25"/>
    <w:rsid w:val="006D591F"/>
    <w:rsid w:val="006E20D2"/>
    <w:rsid w:val="006E5B2B"/>
    <w:rsid w:val="006E64BA"/>
    <w:rsid w:val="0070200B"/>
    <w:rsid w:val="007044D4"/>
    <w:rsid w:val="007055E2"/>
    <w:rsid w:val="007070F6"/>
    <w:rsid w:val="00714030"/>
    <w:rsid w:val="00716808"/>
    <w:rsid w:val="007213D7"/>
    <w:rsid w:val="00726D20"/>
    <w:rsid w:val="00727065"/>
    <w:rsid w:val="00727630"/>
    <w:rsid w:val="007321E6"/>
    <w:rsid w:val="00736E1A"/>
    <w:rsid w:val="007405A2"/>
    <w:rsid w:val="00741DD9"/>
    <w:rsid w:val="00744FFD"/>
    <w:rsid w:val="007451F4"/>
    <w:rsid w:val="00745296"/>
    <w:rsid w:val="00756A4C"/>
    <w:rsid w:val="00767CE3"/>
    <w:rsid w:val="007710B2"/>
    <w:rsid w:val="007714E9"/>
    <w:rsid w:val="007770AA"/>
    <w:rsid w:val="00777547"/>
    <w:rsid w:val="00783A01"/>
    <w:rsid w:val="00793B54"/>
    <w:rsid w:val="007A1F9D"/>
    <w:rsid w:val="007A3E38"/>
    <w:rsid w:val="007A4D42"/>
    <w:rsid w:val="007A4D9B"/>
    <w:rsid w:val="007A6C70"/>
    <w:rsid w:val="007B3450"/>
    <w:rsid w:val="007C10F7"/>
    <w:rsid w:val="007C18C8"/>
    <w:rsid w:val="007D01AC"/>
    <w:rsid w:val="007D0682"/>
    <w:rsid w:val="007D126F"/>
    <w:rsid w:val="007D1CEB"/>
    <w:rsid w:val="007D1FCB"/>
    <w:rsid w:val="007D3914"/>
    <w:rsid w:val="007D46C2"/>
    <w:rsid w:val="007D70E6"/>
    <w:rsid w:val="007E150F"/>
    <w:rsid w:val="007E178B"/>
    <w:rsid w:val="007E38F0"/>
    <w:rsid w:val="007E3DAD"/>
    <w:rsid w:val="007F113C"/>
    <w:rsid w:val="007F6504"/>
    <w:rsid w:val="007F7AEA"/>
    <w:rsid w:val="007F7CE6"/>
    <w:rsid w:val="00804958"/>
    <w:rsid w:val="00805F22"/>
    <w:rsid w:val="00806B62"/>
    <w:rsid w:val="00806CD4"/>
    <w:rsid w:val="00807053"/>
    <w:rsid w:val="008141F2"/>
    <w:rsid w:val="00825ADA"/>
    <w:rsid w:val="008261F5"/>
    <w:rsid w:val="00827180"/>
    <w:rsid w:val="008301A7"/>
    <w:rsid w:val="00832864"/>
    <w:rsid w:val="0084008A"/>
    <w:rsid w:val="00840C4B"/>
    <w:rsid w:val="00842B2B"/>
    <w:rsid w:val="00845051"/>
    <w:rsid w:val="00847CF3"/>
    <w:rsid w:val="00854BFF"/>
    <w:rsid w:val="0085514A"/>
    <w:rsid w:val="008606A7"/>
    <w:rsid w:val="00863D56"/>
    <w:rsid w:val="00865157"/>
    <w:rsid w:val="008759A6"/>
    <w:rsid w:val="0088006C"/>
    <w:rsid w:val="008806B0"/>
    <w:rsid w:val="00882CDD"/>
    <w:rsid w:val="0088305B"/>
    <w:rsid w:val="00885593"/>
    <w:rsid w:val="008930EF"/>
    <w:rsid w:val="00895CFF"/>
    <w:rsid w:val="00896E41"/>
    <w:rsid w:val="008A0407"/>
    <w:rsid w:val="008B18EF"/>
    <w:rsid w:val="008C4DD7"/>
    <w:rsid w:val="008C6300"/>
    <w:rsid w:val="008C703A"/>
    <w:rsid w:val="008D0DEB"/>
    <w:rsid w:val="008D6551"/>
    <w:rsid w:val="008D70C7"/>
    <w:rsid w:val="008E309A"/>
    <w:rsid w:val="008E4236"/>
    <w:rsid w:val="008F02B9"/>
    <w:rsid w:val="008F1A06"/>
    <w:rsid w:val="008F28F7"/>
    <w:rsid w:val="00900B13"/>
    <w:rsid w:val="009121BD"/>
    <w:rsid w:val="009151DA"/>
    <w:rsid w:val="009211D7"/>
    <w:rsid w:val="00921CA2"/>
    <w:rsid w:val="00924B99"/>
    <w:rsid w:val="00925392"/>
    <w:rsid w:val="0092584C"/>
    <w:rsid w:val="00933284"/>
    <w:rsid w:val="0093615A"/>
    <w:rsid w:val="00937E59"/>
    <w:rsid w:val="00940BEB"/>
    <w:rsid w:val="0094677A"/>
    <w:rsid w:val="0095308B"/>
    <w:rsid w:val="009533D7"/>
    <w:rsid w:val="009559B7"/>
    <w:rsid w:val="00961764"/>
    <w:rsid w:val="009648CE"/>
    <w:rsid w:val="0097174D"/>
    <w:rsid w:val="00975DF1"/>
    <w:rsid w:val="009764B8"/>
    <w:rsid w:val="009813A5"/>
    <w:rsid w:val="00983428"/>
    <w:rsid w:val="00990E02"/>
    <w:rsid w:val="00991311"/>
    <w:rsid w:val="00991724"/>
    <w:rsid w:val="00991EDD"/>
    <w:rsid w:val="00993DF3"/>
    <w:rsid w:val="0099614D"/>
    <w:rsid w:val="009A103A"/>
    <w:rsid w:val="009B5E22"/>
    <w:rsid w:val="009B79B4"/>
    <w:rsid w:val="009C337B"/>
    <w:rsid w:val="009C3B82"/>
    <w:rsid w:val="009C46CD"/>
    <w:rsid w:val="009C56D2"/>
    <w:rsid w:val="009C6523"/>
    <w:rsid w:val="009D10CC"/>
    <w:rsid w:val="009D2B3D"/>
    <w:rsid w:val="009D3B2C"/>
    <w:rsid w:val="009D4021"/>
    <w:rsid w:val="009D5074"/>
    <w:rsid w:val="009D7849"/>
    <w:rsid w:val="009E277E"/>
    <w:rsid w:val="009E3DCE"/>
    <w:rsid w:val="009F62AE"/>
    <w:rsid w:val="00A01994"/>
    <w:rsid w:val="00A03FAA"/>
    <w:rsid w:val="00A06C7F"/>
    <w:rsid w:val="00A07909"/>
    <w:rsid w:val="00A10240"/>
    <w:rsid w:val="00A15019"/>
    <w:rsid w:val="00A23449"/>
    <w:rsid w:val="00A23C55"/>
    <w:rsid w:val="00A412FB"/>
    <w:rsid w:val="00A42C5C"/>
    <w:rsid w:val="00A44432"/>
    <w:rsid w:val="00A4768A"/>
    <w:rsid w:val="00A52D2A"/>
    <w:rsid w:val="00A5684C"/>
    <w:rsid w:val="00A57202"/>
    <w:rsid w:val="00A610D1"/>
    <w:rsid w:val="00A6165B"/>
    <w:rsid w:val="00A72AC5"/>
    <w:rsid w:val="00A81B7D"/>
    <w:rsid w:val="00A86B07"/>
    <w:rsid w:val="00A86DBB"/>
    <w:rsid w:val="00A91540"/>
    <w:rsid w:val="00A937E6"/>
    <w:rsid w:val="00A96955"/>
    <w:rsid w:val="00AA0CD4"/>
    <w:rsid w:val="00AA0E40"/>
    <w:rsid w:val="00AA658F"/>
    <w:rsid w:val="00AB0538"/>
    <w:rsid w:val="00AB1E7E"/>
    <w:rsid w:val="00AB52F5"/>
    <w:rsid w:val="00AB5B74"/>
    <w:rsid w:val="00AC18BD"/>
    <w:rsid w:val="00AC3E21"/>
    <w:rsid w:val="00AC4A78"/>
    <w:rsid w:val="00AE49BB"/>
    <w:rsid w:val="00AE5051"/>
    <w:rsid w:val="00AE5B63"/>
    <w:rsid w:val="00AE72C2"/>
    <w:rsid w:val="00AF0293"/>
    <w:rsid w:val="00AF32F4"/>
    <w:rsid w:val="00AF4E65"/>
    <w:rsid w:val="00AF568C"/>
    <w:rsid w:val="00B00583"/>
    <w:rsid w:val="00B05817"/>
    <w:rsid w:val="00B121FE"/>
    <w:rsid w:val="00B127E0"/>
    <w:rsid w:val="00B141CF"/>
    <w:rsid w:val="00B15177"/>
    <w:rsid w:val="00B21F9D"/>
    <w:rsid w:val="00B21FE0"/>
    <w:rsid w:val="00B32309"/>
    <w:rsid w:val="00B3295D"/>
    <w:rsid w:val="00B43322"/>
    <w:rsid w:val="00B5388F"/>
    <w:rsid w:val="00B54AE9"/>
    <w:rsid w:val="00B61B19"/>
    <w:rsid w:val="00B62A42"/>
    <w:rsid w:val="00B64F3A"/>
    <w:rsid w:val="00B664BB"/>
    <w:rsid w:val="00B66FDB"/>
    <w:rsid w:val="00B7196A"/>
    <w:rsid w:val="00B73B3E"/>
    <w:rsid w:val="00B74A58"/>
    <w:rsid w:val="00B807F7"/>
    <w:rsid w:val="00B83379"/>
    <w:rsid w:val="00B86FAB"/>
    <w:rsid w:val="00B90103"/>
    <w:rsid w:val="00B91A04"/>
    <w:rsid w:val="00B93E20"/>
    <w:rsid w:val="00B94CB3"/>
    <w:rsid w:val="00BB4C1A"/>
    <w:rsid w:val="00BB56A9"/>
    <w:rsid w:val="00BB7619"/>
    <w:rsid w:val="00BB77A7"/>
    <w:rsid w:val="00BC587C"/>
    <w:rsid w:val="00BC76A6"/>
    <w:rsid w:val="00BD0F3B"/>
    <w:rsid w:val="00BD63CA"/>
    <w:rsid w:val="00BD77D6"/>
    <w:rsid w:val="00BD7D2A"/>
    <w:rsid w:val="00BD7EE7"/>
    <w:rsid w:val="00BE24EE"/>
    <w:rsid w:val="00BE25A2"/>
    <w:rsid w:val="00BE79E9"/>
    <w:rsid w:val="00BF1E66"/>
    <w:rsid w:val="00BF4683"/>
    <w:rsid w:val="00BF6E7F"/>
    <w:rsid w:val="00C00F06"/>
    <w:rsid w:val="00C01FE0"/>
    <w:rsid w:val="00C04B95"/>
    <w:rsid w:val="00C05752"/>
    <w:rsid w:val="00C06812"/>
    <w:rsid w:val="00C06F28"/>
    <w:rsid w:val="00C10A23"/>
    <w:rsid w:val="00C10A43"/>
    <w:rsid w:val="00C13CD5"/>
    <w:rsid w:val="00C17568"/>
    <w:rsid w:val="00C240E4"/>
    <w:rsid w:val="00C26BD1"/>
    <w:rsid w:val="00C30A38"/>
    <w:rsid w:val="00C35168"/>
    <w:rsid w:val="00C3769F"/>
    <w:rsid w:val="00C50E65"/>
    <w:rsid w:val="00C66CE5"/>
    <w:rsid w:val="00C72C33"/>
    <w:rsid w:val="00C81E84"/>
    <w:rsid w:val="00C82C70"/>
    <w:rsid w:val="00C8345D"/>
    <w:rsid w:val="00C86D7F"/>
    <w:rsid w:val="00C935CA"/>
    <w:rsid w:val="00C97371"/>
    <w:rsid w:val="00CA0C75"/>
    <w:rsid w:val="00CB24F5"/>
    <w:rsid w:val="00CB7D67"/>
    <w:rsid w:val="00CC0E59"/>
    <w:rsid w:val="00CC2D10"/>
    <w:rsid w:val="00CC46BC"/>
    <w:rsid w:val="00CD0A95"/>
    <w:rsid w:val="00CD0E56"/>
    <w:rsid w:val="00CD47B5"/>
    <w:rsid w:val="00CD5E48"/>
    <w:rsid w:val="00CE0A96"/>
    <w:rsid w:val="00CF18CE"/>
    <w:rsid w:val="00CF3CF5"/>
    <w:rsid w:val="00CF5719"/>
    <w:rsid w:val="00D05828"/>
    <w:rsid w:val="00D06681"/>
    <w:rsid w:val="00D1214A"/>
    <w:rsid w:val="00D13BE9"/>
    <w:rsid w:val="00D144C3"/>
    <w:rsid w:val="00D20EAB"/>
    <w:rsid w:val="00D21B64"/>
    <w:rsid w:val="00D24DED"/>
    <w:rsid w:val="00D31758"/>
    <w:rsid w:val="00D31BC7"/>
    <w:rsid w:val="00D34EF9"/>
    <w:rsid w:val="00D41C21"/>
    <w:rsid w:val="00D41C36"/>
    <w:rsid w:val="00D42E9B"/>
    <w:rsid w:val="00D4693B"/>
    <w:rsid w:val="00D52515"/>
    <w:rsid w:val="00D52862"/>
    <w:rsid w:val="00D556B7"/>
    <w:rsid w:val="00D62D44"/>
    <w:rsid w:val="00D66011"/>
    <w:rsid w:val="00D74AD7"/>
    <w:rsid w:val="00D74B08"/>
    <w:rsid w:val="00D77320"/>
    <w:rsid w:val="00D77959"/>
    <w:rsid w:val="00D91A0A"/>
    <w:rsid w:val="00DA6C43"/>
    <w:rsid w:val="00DB0F4B"/>
    <w:rsid w:val="00DB3CC4"/>
    <w:rsid w:val="00DB7469"/>
    <w:rsid w:val="00DB7A7C"/>
    <w:rsid w:val="00DC5B51"/>
    <w:rsid w:val="00DD0C5C"/>
    <w:rsid w:val="00DD150C"/>
    <w:rsid w:val="00DD272E"/>
    <w:rsid w:val="00DD29CF"/>
    <w:rsid w:val="00DD5D7D"/>
    <w:rsid w:val="00DD5E0B"/>
    <w:rsid w:val="00DE13C0"/>
    <w:rsid w:val="00E049A5"/>
    <w:rsid w:val="00E05DA0"/>
    <w:rsid w:val="00E11C5B"/>
    <w:rsid w:val="00E1551B"/>
    <w:rsid w:val="00E213C8"/>
    <w:rsid w:val="00E27CC9"/>
    <w:rsid w:val="00E27F5C"/>
    <w:rsid w:val="00E35123"/>
    <w:rsid w:val="00E35348"/>
    <w:rsid w:val="00E41658"/>
    <w:rsid w:val="00E435A7"/>
    <w:rsid w:val="00E462EF"/>
    <w:rsid w:val="00E5019D"/>
    <w:rsid w:val="00E5307B"/>
    <w:rsid w:val="00E6170C"/>
    <w:rsid w:val="00E623F1"/>
    <w:rsid w:val="00E627BB"/>
    <w:rsid w:val="00E644C6"/>
    <w:rsid w:val="00E65F46"/>
    <w:rsid w:val="00E666CA"/>
    <w:rsid w:val="00E74732"/>
    <w:rsid w:val="00E84625"/>
    <w:rsid w:val="00E84FEA"/>
    <w:rsid w:val="00E90648"/>
    <w:rsid w:val="00E97BB6"/>
    <w:rsid w:val="00EA272A"/>
    <w:rsid w:val="00EA37B2"/>
    <w:rsid w:val="00EA584C"/>
    <w:rsid w:val="00EA61A4"/>
    <w:rsid w:val="00EA7716"/>
    <w:rsid w:val="00EB2F6A"/>
    <w:rsid w:val="00EB349D"/>
    <w:rsid w:val="00EB3C75"/>
    <w:rsid w:val="00EB3D16"/>
    <w:rsid w:val="00EB6E19"/>
    <w:rsid w:val="00EB7265"/>
    <w:rsid w:val="00EC0737"/>
    <w:rsid w:val="00EC448C"/>
    <w:rsid w:val="00EC5F9B"/>
    <w:rsid w:val="00EC7591"/>
    <w:rsid w:val="00ED0DC5"/>
    <w:rsid w:val="00ED5D1C"/>
    <w:rsid w:val="00EE0499"/>
    <w:rsid w:val="00EE1588"/>
    <w:rsid w:val="00EE16C5"/>
    <w:rsid w:val="00EE2875"/>
    <w:rsid w:val="00EE4DCB"/>
    <w:rsid w:val="00EF19D6"/>
    <w:rsid w:val="00EF525B"/>
    <w:rsid w:val="00F0232A"/>
    <w:rsid w:val="00F046BB"/>
    <w:rsid w:val="00F04768"/>
    <w:rsid w:val="00F15ECF"/>
    <w:rsid w:val="00F227C7"/>
    <w:rsid w:val="00F2553E"/>
    <w:rsid w:val="00F37EEA"/>
    <w:rsid w:val="00F41780"/>
    <w:rsid w:val="00F4182C"/>
    <w:rsid w:val="00F447B8"/>
    <w:rsid w:val="00F45287"/>
    <w:rsid w:val="00F46898"/>
    <w:rsid w:val="00F539A6"/>
    <w:rsid w:val="00F57D7D"/>
    <w:rsid w:val="00F661B8"/>
    <w:rsid w:val="00F676D4"/>
    <w:rsid w:val="00F67866"/>
    <w:rsid w:val="00F71914"/>
    <w:rsid w:val="00F75044"/>
    <w:rsid w:val="00F773D9"/>
    <w:rsid w:val="00F80AE0"/>
    <w:rsid w:val="00F82C42"/>
    <w:rsid w:val="00F90C67"/>
    <w:rsid w:val="00FA5A58"/>
    <w:rsid w:val="00FA77BA"/>
    <w:rsid w:val="00FB3B89"/>
    <w:rsid w:val="00FC07EC"/>
    <w:rsid w:val="00FC144C"/>
    <w:rsid w:val="00FC569D"/>
    <w:rsid w:val="00FD27EC"/>
    <w:rsid w:val="00FD4314"/>
    <w:rsid w:val="00FE5591"/>
    <w:rsid w:val="00FE6319"/>
    <w:rsid w:val="00FE7C31"/>
    <w:rsid w:val="00FF54A3"/>
    <w:rsid w:val="00FF5A0E"/>
    <w:rsid w:val="00FF66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2E"/>
  </w:style>
  <w:style w:type="paragraph" w:styleId="2">
    <w:name w:val="heading 2"/>
    <w:basedOn w:val="a"/>
    <w:link w:val="20"/>
    <w:uiPriority w:val="9"/>
    <w:unhideWhenUsed/>
    <w:qFormat/>
    <w:rsid w:val="007321E6"/>
    <w:pPr>
      <w:widowControl w:val="0"/>
      <w:autoSpaceDE w:val="0"/>
      <w:autoSpaceDN w:val="0"/>
      <w:spacing w:after="0" w:line="240" w:lineRule="auto"/>
      <w:ind w:left="679"/>
      <w:outlineLvl w:val="1"/>
    </w:pPr>
    <w:rPr>
      <w:rFonts w:ascii="Times New Roman" w:eastAsia="Times New Roman" w:hAnsi="Times New Roman" w:cs="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rsid w:val="005375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1301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013B"/>
    <w:rPr>
      <w:rFonts w:ascii="Segoe UI" w:hAnsi="Segoe UI" w:cs="Segoe UI"/>
      <w:sz w:val="18"/>
      <w:szCs w:val="18"/>
    </w:rPr>
  </w:style>
  <w:style w:type="character" w:styleId="a5">
    <w:name w:val="Hyperlink"/>
    <w:basedOn w:val="a0"/>
    <w:uiPriority w:val="99"/>
    <w:unhideWhenUsed/>
    <w:rsid w:val="00454AAF"/>
    <w:rPr>
      <w:color w:val="0563C1" w:themeColor="hyperlink"/>
      <w:u w:val="single"/>
    </w:rPr>
  </w:style>
  <w:style w:type="character" w:customStyle="1" w:styleId="1">
    <w:name w:val="Неразрешенное упоминание1"/>
    <w:basedOn w:val="a0"/>
    <w:uiPriority w:val="99"/>
    <w:semiHidden/>
    <w:unhideWhenUsed/>
    <w:rsid w:val="00454AAF"/>
    <w:rPr>
      <w:color w:val="605E5C"/>
      <w:shd w:val="clear" w:color="auto" w:fill="E1DFDD"/>
    </w:rPr>
  </w:style>
  <w:style w:type="character" w:customStyle="1" w:styleId="20">
    <w:name w:val="Заголовок 2 Знак"/>
    <w:basedOn w:val="a0"/>
    <w:link w:val="2"/>
    <w:uiPriority w:val="9"/>
    <w:rsid w:val="007321E6"/>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7321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7321E6"/>
    <w:pPr>
      <w:widowControl w:val="0"/>
      <w:autoSpaceDE w:val="0"/>
      <w:autoSpaceDN w:val="0"/>
      <w:spacing w:after="0" w:line="240" w:lineRule="auto"/>
      <w:ind w:left="679"/>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7321E6"/>
    <w:rPr>
      <w:rFonts w:ascii="Times New Roman" w:eastAsia="Times New Roman" w:hAnsi="Times New Roman" w:cs="Times New Roman"/>
      <w:sz w:val="24"/>
      <w:szCs w:val="24"/>
      <w:lang w:val="kk-KZ"/>
    </w:rPr>
  </w:style>
  <w:style w:type="paragraph" w:styleId="a8">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9"/>
    <w:uiPriority w:val="34"/>
    <w:qFormat/>
    <w:rsid w:val="007321E6"/>
    <w:pPr>
      <w:widowControl w:val="0"/>
      <w:autoSpaceDE w:val="0"/>
      <w:autoSpaceDN w:val="0"/>
      <w:spacing w:after="0" w:line="275" w:lineRule="exact"/>
      <w:ind w:left="924" w:hanging="245"/>
    </w:pPr>
    <w:rPr>
      <w:rFonts w:ascii="Times New Roman" w:eastAsia="Times New Roman" w:hAnsi="Times New Roman" w:cs="Times New Roman"/>
      <w:lang w:val="kk-KZ"/>
    </w:rPr>
  </w:style>
  <w:style w:type="paragraph" w:customStyle="1" w:styleId="TableParagraph">
    <w:name w:val="Table Paragraph"/>
    <w:basedOn w:val="a"/>
    <w:uiPriority w:val="1"/>
    <w:qFormat/>
    <w:rsid w:val="007321E6"/>
    <w:pPr>
      <w:widowControl w:val="0"/>
      <w:autoSpaceDE w:val="0"/>
      <w:autoSpaceDN w:val="0"/>
      <w:spacing w:after="0" w:line="258" w:lineRule="exact"/>
    </w:pPr>
    <w:rPr>
      <w:rFonts w:ascii="Times New Roman" w:eastAsia="Times New Roman" w:hAnsi="Times New Roman" w:cs="Times New Roman"/>
      <w:lang w:val="kk-KZ"/>
    </w:rPr>
  </w:style>
  <w:style w:type="table" w:styleId="aa">
    <w:name w:val="Table Grid"/>
    <w:basedOn w:val="a1"/>
    <w:uiPriority w:val="59"/>
    <w:rsid w:val="00D62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Без интервала Знак"/>
    <w:aliases w:val="мелкий Знак,Обя Знак,мой рабочий Знак,норма Знак,Айгерим Знак,свой Знак,14 TNR Знак,МОЙ СТИЛЬ Знак,Без интервала11 Знак,Без интеБез интервала Знак,No Spacing1 Знак,Елжан Знак,Без интервала1 Знак,No Spacing Знак,Без интервала2 Знак"/>
    <w:basedOn w:val="a0"/>
    <w:link w:val="ac"/>
    <w:uiPriority w:val="99"/>
    <w:locked/>
    <w:rsid w:val="004B2500"/>
    <w:rPr>
      <w:rFonts w:ascii="Calibri" w:hAnsi="Calibri" w:cs="Calibri"/>
    </w:rPr>
  </w:style>
  <w:style w:type="paragraph" w:styleId="ac">
    <w:name w:val="No Spacing"/>
    <w:aliases w:val="мелкий,Обя,мой рабочий,норма,Айгерим,свой,14 TNR,МОЙ СТИЛЬ,Без интервала11,Без интеБез интервала,No Spacing1,Елжан,Без интервала1,No Spacing,Без интервала2,Ерк!н,мой стиль,Эльдар,Без интервала111"/>
    <w:link w:val="ab"/>
    <w:qFormat/>
    <w:rsid w:val="004B2500"/>
    <w:pPr>
      <w:spacing w:after="0" w:line="240" w:lineRule="auto"/>
    </w:pPr>
    <w:rPr>
      <w:rFonts w:ascii="Calibri" w:hAnsi="Calibri" w:cs="Calibri"/>
    </w:rPr>
  </w:style>
  <w:style w:type="paragraph" w:styleId="ad">
    <w:name w:val="Body Text Indent"/>
    <w:basedOn w:val="a"/>
    <w:link w:val="ae"/>
    <w:uiPriority w:val="99"/>
    <w:semiHidden/>
    <w:unhideWhenUsed/>
    <w:rsid w:val="00314DBB"/>
    <w:pPr>
      <w:spacing w:after="120"/>
      <w:ind w:left="283"/>
    </w:pPr>
  </w:style>
  <w:style w:type="character" w:customStyle="1" w:styleId="ae">
    <w:name w:val="Основной текст с отступом Знак"/>
    <w:basedOn w:val="a0"/>
    <w:link w:val="ad"/>
    <w:uiPriority w:val="99"/>
    <w:semiHidden/>
    <w:rsid w:val="00314DBB"/>
  </w:style>
  <w:style w:type="paragraph" w:styleId="af">
    <w:name w:val="header"/>
    <w:basedOn w:val="a"/>
    <w:link w:val="af0"/>
    <w:uiPriority w:val="99"/>
    <w:unhideWhenUsed/>
    <w:rsid w:val="00ED5D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D5D1C"/>
  </w:style>
  <w:style w:type="paragraph" w:styleId="af1">
    <w:name w:val="footer"/>
    <w:basedOn w:val="a"/>
    <w:link w:val="af2"/>
    <w:uiPriority w:val="99"/>
    <w:unhideWhenUsed/>
    <w:rsid w:val="00ED5D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D5D1C"/>
  </w:style>
  <w:style w:type="character" w:customStyle="1" w:styleId="a9">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8"/>
    <w:uiPriority w:val="34"/>
    <w:qFormat/>
    <w:rsid w:val="003555D0"/>
    <w:rPr>
      <w:rFonts w:ascii="Times New Roman" w:eastAsia="Times New Roman" w:hAnsi="Times New Roman" w:cs="Times New Roman"/>
      <w:lang w:val="kk-KZ"/>
    </w:rPr>
  </w:style>
  <w:style w:type="character" w:styleId="af3">
    <w:name w:val="Strong"/>
    <w:uiPriority w:val="22"/>
    <w:qFormat/>
    <w:rsid w:val="003E50B0"/>
    <w:rPr>
      <w:b/>
      <w:bCs/>
    </w:rPr>
  </w:style>
  <w:style w:type="character" w:customStyle="1" w:styleId="y2iqfc">
    <w:name w:val="y2iqfc"/>
    <w:basedOn w:val="a0"/>
    <w:rsid w:val="00A81B7D"/>
  </w:style>
  <w:style w:type="character" w:customStyle="1" w:styleId="NoSpacingChar">
    <w:name w:val="No Spacing Char"/>
    <w:qFormat/>
    <w:locked/>
    <w:rsid w:val="0050724D"/>
    <w:rPr>
      <w:rFonts w:ascii="Calibri" w:eastAsia="Times New Roman" w:hAnsi="Calibri" w:cs="Times New Roman"/>
      <w:lang w:val="ru-RU" w:eastAsia="ru-RU"/>
    </w:rPr>
  </w:style>
  <w:style w:type="paragraph" w:styleId="af4">
    <w:name w:val="Normal (Web)"/>
    <w:basedOn w:val="a"/>
    <w:unhideWhenUsed/>
    <w:rsid w:val="00507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Char">
    <w:name w:val="Default Char"/>
    <w:link w:val="Default"/>
    <w:locked/>
    <w:rsid w:val="006476DE"/>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5491158">
      <w:bodyDiv w:val="1"/>
      <w:marLeft w:val="0"/>
      <w:marRight w:val="0"/>
      <w:marTop w:val="0"/>
      <w:marBottom w:val="0"/>
      <w:divBdr>
        <w:top w:val="none" w:sz="0" w:space="0" w:color="auto"/>
        <w:left w:val="none" w:sz="0" w:space="0" w:color="auto"/>
        <w:bottom w:val="none" w:sz="0" w:space="0" w:color="auto"/>
        <w:right w:val="none" w:sz="0" w:space="0" w:color="auto"/>
      </w:divBdr>
    </w:div>
    <w:div w:id="192887768">
      <w:bodyDiv w:val="1"/>
      <w:marLeft w:val="0"/>
      <w:marRight w:val="0"/>
      <w:marTop w:val="0"/>
      <w:marBottom w:val="0"/>
      <w:divBdr>
        <w:top w:val="none" w:sz="0" w:space="0" w:color="auto"/>
        <w:left w:val="none" w:sz="0" w:space="0" w:color="auto"/>
        <w:bottom w:val="none" w:sz="0" w:space="0" w:color="auto"/>
        <w:right w:val="none" w:sz="0" w:space="0" w:color="auto"/>
      </w:divBdr>
    </w:div>
    <w:div w:id="395780166">
      <w:bodyDiv w:val="1"/>
      <w:marLeft w:val="0"/>
      <w:marRight w:val="0"/>
      <w:marTop w:val="0"/>
      <w:marBottom w:val="0"/>
      <w:divBdr>
        <w:top w:val="none" w:sz="0" w:space="0" w:color="auto"/>
        <w:left w:val="none" w:sz="0" w:space="0" w:color="auto"/>
        <w:bottom w:val="none" w:sz="0" w:space="0" w:color="auto"/>
        <w:right w:val="none" w:sz="0" w:space="0" w:color="auto"/>
      </w:divBdr>
    </w:div>
    <w:div w:id="1289551950">
      <w:bodyDiv w:val="1"/>
      <w:marLeft w:val="0"/>
      <w:marRight w:val="0"/>
      <w:marTop w:val="0"/>
      <w:marBottom w:val="0"/>
      <w:divBdr>
        <w:top w:val="none" w:sz="0" w:space="0" w:color="auto"/>
        <w:left w:val="none" w:sz="0" w:space="0" w:color="auto"/>
        <w:bottom w:val="none" w:sz="0" w:space="0" w:color="auto"/>
        <w:right w:val="none" w:sz="0" w:space="0" w:color="auto"/>
      </w:divBdr>
    </w:div>
    <w:div w:id="1466192005">
      <w:bodyDiv w:val="1"/>
      <w:marLeft w:val="0"/>
      <w:marRight w:val="0"/>
      <w:marTop w:val="0"/>
      <w:marBottom w:val="0"/>
      <w:divBdr>
        <w:top w:val="none" w:sz="0" w:space="0" w:color="auto"/>
        <w:left w:val="none" w:sz="0" w:space="0" w:color="auto"/>
        <w:bottom w:val="none" w:sz="0" w:space="0" w:color="auto"/>
        <w:right w:val="none" w:sz="0" w:space="0" w:color="auto"/>
      </w:divBdr>
    </w:div>
    <w:div w:id="1737509344">
      <w:bodyDiv w:val="1"/>
      <w:marLeft w:val="0"/>
      <w:marRight w:val="0"/>
      <w:marTop w:val="0"/>
      <w:marBottom w:val="0"/>
      <w:divBdr>
        <w:top w:val="none" w:sz="0" w:space="0" w:color="auto"/>
        <w:left w:val="none" w:sz="0" w:space="0" w:color="auto"/>
        <w:bottom w:val="none" w:sz="0" w:space="0" w:color="auto"/>
        <w:right w:val="none" w:sz="0" w:space="0" w:color="auto"/>
      </w:divBdr>
    </w:div>
    <w:div w:id="1770079763">
      <w:bodyDiv w:val="1"/>
      <w:marLeft w:val="0"/>
      <w:marRight w:val="0"/>
      <w:marTop w:val="0"/>
      <w:marBottom w:val="0"/>
      <w:divBdr>
        <w:top w:val="none" w:sz="0" w:space="0" w:color="auto"/>
        <w:left w:val="none" w:sz="0" w:space="0" w:color="auto"/>
        <w:bottom w:val="none" w:sz="0" w:space="0" w:color="auto"/>
        <w:right w:val="none" w:sz="0" w:space="0" w:color="auto"/>
      </w:divBdr>
    </w:div>
    <w:div w:id="20195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ik.aktiyn@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docs/V20000207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V22000265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kaz/docs/V1600013272" TargetMode="External"/><Relationship Id="rId4" Type="http://schemas.openxmlformats.org/officeDocument/2006/relationships/settings" Target="settings.xml"/><Relationship Id="rId9" Type="http://schemas.openxmlformats.org/officeDocument/2006/relationships/hyperlink" Target="https://adilet.zan.kz/kaz/docs/V120000827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75D2F-D813-42B7-9847-4D784A79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7927</Words>
  <Characters>45188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2023-12-15T04:34:00Z</cp:lastPrinted>
  <dcterms:created xsi:type="dcterms:W3CDTF">2024-01-03T17:07:00Z</dcterms:created>
  <dcterms:modified xsi:type="dcterms:W3CDTF">2024-01-03T17:07:00Z</dcterms:modified>
</cp:coreProperties>
</file>